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5547" w14:textId="1C5653F6" w:rsidR="006E4159" w:rsidRPr="00ED5F12" w:rsidRDefault="006E4159" w:rsidP="006E4159">
      <w:pPr>
        <w:spacing w:line="300" w:lineRule="exact"/>
        <w:jc w:val="right"/>
        <w:rPr>
          <w:rFonts w:ascii="HG正楷書体-PRO" w:eastAsia="HG正楷書体-PRO"/>
          <w:sz w:val="26"/>
          <w:szCs w:val="26"/>
        </w:rPr>
      </w:pPr>
      <w:bookmarkStart w:id="0" w:name="_GoBack"/>
      <w:bookmarkEnd w:id="0"/>
      <w:r w:rsidRPr="00ED5F12">
        <w:rPr>
          <w:rFonts w:ascii="HG正楷書体-PRO" w:eastAsia="HG正楷書体-PRO" w:hint="eastAsia"/>
          <w:sz w:val="26"/>
          <w:szCs w:val="26"/>
        </w:rPr>
        <w:t>令和</w:t>
      </w:r>
      <w:r w:rsidR="003F1092" w:rsidRPr="00ED5F12">
        <w:rPr>
          <w:rFonts w:ascii="HG正楷書体-PRO" w:eastAsia="HG正楷書体-PRO" w:hint="eastAsia"/>
          <w:sz w:val="26"/>
          <w:szCs w:val="26"/>
        </w:rPr>
        <w:t>４</w:t>
      </w:r>
      <w:r w:rsidRPr="00ED5F12">
        <w:rPr>
          <w:rFonts w:ascii="HG正楷書体-PRO" w:eastAsia="HG正楷書体-PRO" w:hint="eastAsia"/>
          <w:sz w:val="26"/>
          <w:szCs w:val="26"/>
        </w:rPr>
        <w:t>年</w:t>
      </w:r>
      <w:r w:rsidR="00D061C9" w:rsidRPr="00ED5F12">
        <w:rPr>
          <w:rFonts w:ascii="HG正楷書体-PRO" w:eastAsia="HG正楷書体-PRO" w:hint="eastAsia"/>
          <w:sz w:val="26"/>
          <w:szCs w:val="26"/>
        </w:rPr>
        <w:t>４</w:t>
      </w:r>
      <w:r w:rsidRPr="00ED5F12">
        <w:rPr>
          <w:rFonts w:ascii="HG正楷書体-PRO" w:eastAsia="HG正楷書体-PRO" w:hint="eastAsia"/>
          <w:sz w:val="26"/>
          <w:szCs w:val="26"/>
        </w:rPr>
        <w:t>月</w:t>
      </w:r>
      <w:r w:rsidR="00D061C9" w:rsidRPr="00ED5F12">
        <w:rPr>
          <w:rFonts w:ascii="HG正楷書体-PRO" w:eastAsia="HG正楷書体-PRO" w:hint="eastAsia"/>
          <w:sz w:val="26"/>
          <w:szCs w:val="26"/>
        </w:rPr>
        <w:t>１３</w:t>
      </w:r>
      <w:r w:rsidRPr="00ED5F12">
        <w:rPr>
          <w:rFonts w:ascii="HG正楷書体-PRO" w:eastAsia="HG正楷書体-PRO" w:hint="eastAsia"/>
          <w:sz w:val="26"/>
          <w:szCs w:val="26"/>
        </w:rPr>
        <w:t>日</w:t>
      </w:r>
    </w:p>
    <w:p w14:paraId="163F3413" w14:textId="22B812D6" w:rsidR="005D53CA" w:rsidRPr="00A07DDE" w:rsidRDefault="00032CD3" w:rsidP="00A07DDE">
      <w:pPr>
        <w:spacing w:before="100" w:beforeAutospacing="1" w:after="100" w:afterAutospacing="1" w:line="320" w:lineRule="exact"/>
        <w:ind w:right="1038"/>
        <w:rPr>
          <w:rFonts w:ascii="HG正楷書体-PRO" w:eastAsia="HG正楷書体-PRO"/>
          <w:b/>
          <w:sz w:val="28"/>
          <w:szCs w:val="28"/>
        </w:rPr>
      </w:pPr>
      <w:r w:rsidRPr="00A07DDE">
        <w:rPr>
          <w:rFonts w:ascii="HG正楷書体-PRO" w:eastAsia="HG正楷書体-PRO" w:hint="eastAsia"/>
          <w:b/>
          <w:sz w:val="28"/>
          <w:szCs w:val="28"/>
        </w:rPr>
        <w:t>参議院自由民主党政策審議</w:t>
      </w:r>
      <w:r w:rsidR="00BC0473" w:rsidRPr="00A07DDE">
        <w:rPr>
          <w:rFonts w:ascii="HG正楷書体-PRO" w:eastAsia="HG正楷書体-PRO" w:hint="eastAsia"/>
          <w:b/>
          <w:sz w:val="28"/>
          <w:szCs w:val="28"/>
        </w:rPr>
        <w:t>会</w:t>
      </w:r>
      <w:r w:rsidR="003F1092" w:rsidRPr="00A07DDE">
        <w:rPr>
          <w:rFonts w:ascii="HG正楷書体-PRO" w:eastAsia="HG正楷書体-PRO" w:hint="eastAsia"/>
          <w:b/>
          <w:sz w:val="28"/>
          <w:szCs w:val="28"/>
        </w:rPr>
        <w:t xml:space="preserve">　</w:t>
      </w:r>
      <w:r w:rsidRPr="00A07DDE">
        <w:rPr>
          <w:rFonts w:ascii="HG正楷書体-PRO" w:eastAsia="HG正楷書体-PRO" w:hint="eastAsia"/>
          <w:b/>
          <w:sz w:val="28"/>
          <w:szCs w:val="28"/>
        </w:rPr>
        <w:t>御中</w:t>
      </w:r>
    </w:p>
    <w:p w14:paraId="35A9060B" w14:textId="77777777" w:rsidR="00A07DDE" w:rsidRPr="00A7469F" w:rsidRDefault="00A07DDE" w:rsidP="00A07DDE">
      <w:pPr>
        <w:spacing w:line="320" w:lineRule="exact"/>
        <w:ind w:right="1038"/>
        <w:rPr>
          <w:rFonts w:ascii="HG正楷書体-PRO" w:eastAsia="HG正楷書体-PRO"/>
          <w:b/>
          <w:sz w:val="28"/>
          <w:szCs w:val="28"/>
        </w:rPr>
      </w:pPr>
      <w:r w:rsidRPr="00A7469F">
        <w:rPr>
          <w:rFonts w:ascii="HG正楷書体-PRO" w:eastAsia="HG正楷書体-PRO" w:hint="eastAsia"/>
          <w:b/>
          <w:sz w:val="28"/>
          <w:szCs w:val="28"/>
        </w:rPr>
        <w:t>自由民主党社会福祉推進議員連盟</w:t>
      </w:r>
    </w:p>
    <w:p w14:paraId="0AB750F2" w14:textId="30599B54" w:rsidR="00A07DDE" w:rsidRPr="00ED5F12" w:rsidRDefault="00A07DDE" w:rsidP="00A07DDE">
      <w:pPr>
        <w:spacing w:line="320" w:lineRule="exact"/>
        <w:ind w:right="1038"/>
        <w:rPr>
          <w:rFonts w:ascii="HG正楷書体-PRO" w:eastAsia="HG正楷書体-PRO"/>
          <w:b/>
          <w:sz w:val="36"/>
          <w:szCs w:val="26"/>
        </w:rPr>
      </w:pPr>
      <w:r w:rsidRPr="00A7469F">
        <w:rPr>
          <w:rFonts w:ascii="HG正楷書体-PRO" w:eastAsia="HG正楷書体-PRO" w:hint="eastAsia"/>
          <w:b/>
          <w:sz w:val="28"/>
          <w:szCs w:val="28"/>
        </w:rPr>
        <w:t>会長</w:t>
      </w:r>
      <w:r w:rsidRPr="00A7469F">
        <w:rPr>
          <w:rFonts w:ascii="HG正楷書体-PRO" w:eastAsia="HG正楷書体-PRO"/>
          <w:b/>
          <w:sz w:val="28"/>
          <w:szCs w:val="28"/>
        </w:rPr>
        <w:t xml:space="preserve">   衛藤　晟一  様</w:t>
      </w:r>
    </w:p>
    <w:p w14:paraId="11BD87FC" w14:textId="44EF6AA3" w:rsidR="007137D2" w:rsidRPr="00ED5F12" w:rsidRDefault="00032CD3" w:rsidP="005D53CA">
      <w:pPr>
        <w:spacing w:beforeLines="250" w:before="807" w:afterLines="200" w:after="646" w:line="440" w:lineRule="exact"/>
        <w:jc w:val="center"/>
        <w:rPr>
          <w:rFonts w:ascii="HG正楷書体-PRO" w:eastAsia="HG正楷書体-PRO"/>
          <w:b/>
          <w:sz w:val="40"/>
          <w:szCs w:val="24"/>
        </w:rPr>
      </w:pPr>
      <w:r w:rsidRPr="00ED5F12">
        <w:rPr>
          <w:rFonts w:ascii="HG正楷書体-PRO" w:eastAsia="HG正楷書体-PRO" w:hint="eastAsia"/>
          <w:b/>
          <w:sz w:val="40"/>
          <w:szCs w:val="24"/>
        </w:rPr>
        <w:t>保育関係予算・制度等に向けた要望</w:t>
      </w:r>
    </w:p>
    <w:p w14:paraId="6985E55D" w14:textId="77777777" w:rsidR="007137D2" w:rsidRPr="00ED5F12" w:rsidRDefault="007137D2" w:rsidP="00B75B53">
      <w:pPr>
        <w:spacing w:beforeLines="30" w:before="96" w:line="360" w:lineRule="exact"/>
        <w:jc w:val="right"/>
        <w:rPr>
          <w:rFonts w:ascii="HG正楷書体-PRO" w:eastAsia="HG正楷書体-PRO"/>
          <w:sz w:val="26"/>
          <w:szCs w:val="26"/>
        </w:rPr>
      </w:pPr>
      <w:r w:rsidRPr="00ED5F12">
        <w:rPr>
          <w:rFonts w:ascii="HG正楷書体-PRO" w:eastAsia="HG正楷書体-PRO" w:hint="eastAsia"/>
          <w:sz w:val="26"/>
          <w:szCs w:val="26"/>
        </w:rPr>
        <w:t>公益社団法人 全国私立保育連盟</w:t>
      </w:r>
    </w:p>
    <w:p w14:paraId="50BD161F" w14:textId="77777777" w:rsidR="007137D2" w:rsidRPr="00ED5F12" w:rsidRDefault="007137D2" w:rsidP="00F27054">
      <w:pPr>
        <w:wordWrap w:val="0"/>
        <w:spacing w:line="300" w:lineRule="exact"/>
        <w:jc w:val="right"/>
        <w:rPr>
          <w:rFonts w:ascii="HG正楷書体-PRO" w:eastAsia="HG正楷書体-PRO"/>
          <w:sz w:val="26"/>
          <w:szCs w:val="26"/>
        </w:rPr>
      </w:pPr>
      <w:r w:rsidRPr="00ED5F12">
        <w:rPr>
          <w:rFonts w:ascii="HG正楷書体-PRO" w:eastAsia="HG正楷書体-PRO" w:hint="eastAsia"/>
          <w:sz w:val="26"/>
          <w:szCs w:val="26"/>
        </w:rPr>
        <w:t xml:space="preserve">会　長　</w:t>
      </w:r>
      <w:r w:rsidR="00E124DF" w:rsidRPr="00ED5F12">
        <w:rPr>
          <w:rFonts w:ascii="HG正楷書体-PRO" w:eastAsia="HG正楷書体-PRO" w:hint="eastAsia"/>
          <w:sz w:val="26"/>
          <w:szCs w:val="26"/>
        </w:rPr>
        <w:t>川下　勝利</w:t>
      </w:r>
    </w:p>
    <w:p w14:paraId="01068E57" w14:textId="77777777" w:rsidR="00F678A2" w:rsidRPr="00ED5F12" w:rsidRDefault="00F678A2" w:rsidP="00A07DDE">
      <w:pPr>
        <w:spacing w:line="360" w:lineRule="exact"/>
        <w:jc w:val="right"/>
        <w:rPr>
          <w:rFonts w:ascii="HG正楷書体-PRO" w:eastAsia="HG正楷書体-PRO"/>
          <w:sz w:val="26"/>
          <w:szCs w:val="26"/>
        </w:rPr>
      </w:pPr>
      <w:r w:rsidRPr="00ED5F12">
        <w:rPr>
          <w:rFonts w:ascii="HG正楷書体-PRO" w:eastAsia="HG正楷書体-PRO" w:hint="eastAsia"/>
          <w:sz w:val="26"/>
          <w:szCs w:val="26"/>
        </w:rPr>
        <w:t>社会福祉法人 日本保育協会</w:t>
      </w:r>
    </w:p>
    <w:p w14:paraId="738F425F" w14:textId="77777777" w:rsidR="00F678A2" w:rsidRPr="00ED5F12" w:rsidRDefault="00F678A2" w:rsidP="00F27054">
      <w:pPr>
        <w:spacing w:line="300" w:lineRule="exact"/>
        <w:jc w:val="right"/>
        <w:rPr>
          <w:rFonts w:ascii="HG正楷書体-PRO" w:eastAsia="HG正楷書体-PRO"/>
          <w:sz w:val="26"/>
          <w:szCs w:val="26"/>
        </w:rPr>
      </w:pPr>
      <w:r w:rsidRPr="00ED5F12">
        <w:rPr>
          <w:rFonts w:ascii="HG正楷書体-PRO" w:eastAsia="HG正楷書体-PRO" w:hint="eastAsia"/>
          <w:sz w:val="26"/>
          <w:szCs w:val="26"/>
        </w:rPr>
        <w:t>理事長　大谷　泰夫</w:t>
      </w:r>
    </w:p>
    <w:p w14:paraId="7645B7BA" w14:textId="77777777" w:rsidR="00D02093" w:rsidRPr="00ED5F12" w:rsidRDefault="00D02093" w:rsidP="00A07DDE">
      <w:pPr>
        <w:spacing w:line="360" w:lineRule="exact"/>
        <w:jc w:val="right"/>
        <w:rPr>
          <w:rFonts w:ascii="HG正楷書体-PRO" w:eastAsia="HG正楷書体-PRO"/>
          <w:sz w:val="26"/>
          <w:szCs w:val="26"/>
        </w:rPr>
      </w:pPr>
      <w:r w:rsidRPr="00ED5F12">
        <w:rPr>
          <w:rFonts w:ascii="HG正楷書体-PRO" w:eastAsia="HG正楷書体-PRO" w:hint="eastAsia"/>
          <w:sz w:val="26"/>
          <w:szCs w:val="26"/>
        </w:rPr>
        <w:t>社会福祉法人 全国社会福祉協議会 全国保育協議会</w:t>
      </w:r>
    </w:p>
    <w:p w14:paraId="6BA65646" w14:textId="77777777" w:rsidR="00D02093" w:rsidRPr="00ED5F12" w:rsidRDefault="00D02093" w:rsidP="00D02093">
      <w:pPr>
        <w:wordWrap w:val="0"/>
        <w:spacing w:line="300" w:lineRule="exact"/>
        <w:jc w:val="right"/>
        <w:rPr>
          <w:rFonts w:ascii="HG正楷書体-PRO" w:eastAsia="HG正楷書体-PRO"/>
          <w:sz w:val="26"/>
          <w:szCs w:val="26"/>
        </w:rPr>
      </w:pPr>
      <w:r w:rsidRPr="00ED5F12">
        <w:rPr>
          <w:rFonts w:ascii="HG正楷書体-PRO" w:eastAsia="HG正楷書体-PRO" w:hint="eastAsia"/>
          <w:sz w:val="26"/>
          <w:szCs w:val="26"/>
        </w:rPr>
        <w:t>会　長　奥村　尚三</w:t>
      </w:r>
    </w:p>
    <w:p w14:paraId="59F21B24" w14:textId="77777777" w:rsidR="00DC6AF3" w:rsidRPr="00ED5F12" w:rsidRDefault="00DC6AF3" w:rsidP="001A7A9F">
      <w:pPr>
        <w:spacing w:beforeLines="50" w:before="161" w:line="400" w:lineRule="exact"/>
        <w:ind w:leftChars="202" w:left="424" w:rightChars="201" w:right="422" w:firstLineChars="108" w:firstLine="279"/>
        <w:rPr>
          <w:rFonts w:ascii="HG正楷書体-PRO" w:eastAsia="HG正楷書体-PRO"/>
          <w:spacing w:val="-2"/>
          <w:sz w:val="26"/>
          <w:szCs w:val="26"/>
        </w:rPr>
      </w:pPr>
    </w:p>
    <w:p w14:paraId="2974F1C0" w14:textId="3AEC6702" w:rsidR="005670BE" w:rsidRPr="005D6F99" w:rsidRDefault="005670BE" w:rsidP="00A07DDE">
      <w:pPr>
        <w:spacing w:line="440" w:lineRule="exact"/>
        <w:ind w:leftChars="50" w:left="105" w:rightChars="-16" w:right="-34" w:firstLineChars="100" w:firstLine="278"/>
        <w:rPr>
          <w:rFonts w:ascii="HG正楷書体-PRO" w:eastAsia="HG正楷書体-PRO"/>
          <w:spacing w:val="-2"/>
          <w:sz w:val="28"/>
          <w:szCs w:val="28"/>
        </w:rPr>
      </w:pPr>
      <w:r w:rsidRPr="005D6F99">
        <w:rPr>
          <w:rFonts w:ascii="HG正楷書体-PRO" w:eastAsia="HG正楷書体-PRO" w:hint="eastAsia"/>
          <w:spacing w:val="-2"/>
          <w:sz w:val="28"/>
          <w:szCs w:val="28"/>
        </w:rPr>
        <w:t>我が国の少子高齢化と人口減少の進行</w:t>
      </w:r>
      <w:r w:rsidR="008A4D76" w:rsidRPr="005D6F99">
        <w:rPr>
          <w:rFonts w:ascii="HG正楷書体-PRO" w:eastAsia="HG正楷書体-PRO" w:hint="eastAsia"/>
          <w:spacing w:val="-2"/>
          <w:sz w:val="28"/>
          <w:szCs w:val="28"/>
        </w:rPr>
        <w:t>の影響</w:t>
      </w:r>
      <w:r w:rsidRPr="005D6F99">
        <w:rPr>
          <w:rFonts w:ascii="HG正楷書体-PRO" w:eastAsia="HG正楷書体-PRO" w:hint="eastAsia"/>
          <w:spacing w:val="-2"/>
          <w:sz w:val="28"/>
          <w:szCs w:val="28"/>
        </w:rPr>
        <w:t>はこれまでの</w:t>
      </w:r>
      <w:r w:rsidR="00E40E5E" w:rsidRPr="005D6F99">
        <w:rPr>
          <w:rFonts w:ascii="HG正楷書体-PRO" w:eastAsia="HG正楷書体-PRO" w:hint="eastAsia"/>
          <w:spacing w:val="-2"/>
          <w:sz w:val="28"/>
          <w:szCs w:val="28"/>
        </w:rPr>
        <w:t>想定</w:t>
      </w:r>
      <w:r w:rsidRPr="005D6F99">
        <w:rPr>
          <w:rFonts w:ascii="HG正楷書体-PRO" w:eastAsia="HG正楷書体-PRO" w:hint="eastAsia"/>
          <w:spacing w:val="-2"/>
          <w:sz w:val="28"/>
          <w:szCs w:val="28"/>
        </w:rPr>
        <w:t>を超え</w:t>
      </w:r>
      <w:r w:rsidR="00E40E5E" w:rsidRPr="005D6F99">
        <w:rPr>
          <w:rFonts w:ascii="HG正楷書体-PRO" w:eastAsia="HG正楷書体-PRO" w:hint="eastAsia"/>
          <w:spacing w:val="-2"/>
          <w:sz w:val="28"/>
          <w:szCs w:val="28"/>
        </w:rPr>
        <w:t>た</w:t>
      </w:r>
      <w:r w:rsidRPr="005D6F99">
        <w:rPr>
          <w:rFonts w:ascii="HG正楷書体-PRO" w:eastAsia="HG正楷書体-PRO" w:hint="eastAsia"/>
          <w:spacing w:val="-2"/>
          <w:sz w:val="28"/>
          <w:szCs w:val="28"/>
        </w:rPr>
        <w:t>厳しい状況</w:t>
      </w:r>
      <w:r w:rsidR="00021690" w:rsidRPr="005D6F99">
        <w:rPr>
          <w:rFonts w:ascii="HG正楷書体-PRO" w:eastAsia="HG正楷書体-PRO" w:hint="eastAsia"/>
          <w:spacing w:val="-2"/>
          <w:sz w:val="28"/>
          <w:szCs w:val="28"/>
        </w:rPr>
        <w:t>にあり</w:t>
      </w:r>
      <w:r w:rsidR="00E37A69" w:rsidRPr="005D6F99">
        <w:rPr>
          <w:rFonts w:ascii="HG正楷書体-PRO" w:eastAsia="HG正楷書体-PRO" w:hint="eastAsia"/>
          <w:spacing w:val="-2"/>
          <w:sz w:val="28"/>
          <w:szCs w:val="28"/>
        </w:rPr>
        <w:t>、</w:t>
      </w:r>
      <w:r w:rsidRPr="005D6F99">
        <w:rPr>
          <w:rFonts w:ascii="HG正楷書体-PRO" w:eastAsia="HG正楷書体-PRO" w:hint="eastAsia"/>
          <w:spacing w:val="-2"/>
          <w:sz w:val="28"/>
          <w:szCs w:val="28"/>
        </w:rPr>
        <w:t>その対策は国や社会</w:t>
      </w:r>
      <w:r w:rsidR="00E37A69" w:rsidRPr="005D6F99">
        <w:rPr>
          <w:rFonts w:ascii="HG正楷書体-PRO" w:eastAsia="HG正楷書体-PRO" w:hint="eastAsia"/>
          <w:spacing w:val="-2"/>
          <w:sz w:val="28"/>
          <w:szCs w:val="28"/>
        </w:rPr>
        <w:t>・経済</w:t>
      </w:r>
      <w:r w:rsidRPr="005D6F99">
        <w:rPr>
          <w:rFonts w:ascii="HG正楷書体-PRO" w:eastAsia="HG正楷書体-PRO" w:hint="eastAsia"/>
          <w:spacing w:val="-2"/>
          <w:sz w:val="28"/>
          <w:szCs w:val="28"/>
        </w:rPr>
        <w:t>の存立基盤</w:t>
      </w:r>
      <w:r w:rsidR="00E37A69" w:rsidRPr="005D6F99">
        <w:rPr>
          <w:rFonts w:ascii="HG正楷書体-PRO" w:eastAsia="HG正楷書体-PRO" w:hint="eastAsia"/>
          <w:spacing w:val="-2"/>
          <w:sz w:val="28"/>
          <w:szCs w:val="28"/>
        </w:rPr>
        <w:t>を支えるための</w:t>
      </w:r>
      <w:r w:rsidRPr="005D6F99">
        <w:rPr>
          <w:rFonts w:ascii="HG正楷書体-PRO" w:eastAsia="HG正楷書体-PRO" w:hint="eastAsia"/>
          <w:spacing w:val="-2"/>
          <w:sz w:val="28"/>
          <w:szCs w:val="28"/>
        </w:rPr>
        <w:t>重要な課題</w:t>
      </w:r>
      <w:r w:rsidR="00E37A69" w:rsidRPr="005D6F99">
        <w:rPr>
          <w:rFonts w:ascii="HG正楷書体-PRO" w:eastAsia="HG正楷書体-PRO" w:hint="eastAsia"/>
          <w:spacing w:val="-2"/>
          <w:sz w:val="28"/>
          <w:szCs w:val="28"/>
        </w:rPr>
        <w:t>となっています。</w:t>
      </w:r>
      <w:r w:rsidR="008A4D76" w:rsidRPr="005D6F99">
        <w:rPr>
          <w:rFonts w:ascii="HG正楷書体-PRO" w:eastAsia="HG正楷書体-PRO" w:hint="eastAsia"/>
          <w:spacing w:val="-2"/>
          <w:sz w:val="28"/>
          <w:szCs w:val="28"/>
        </w:rPr>
        <w:t>保育</w:t>
      </w:r>
      <w:r w:rsidR="003B2D3C">
        <w:rPr>
          <w:rFonts w:ascii="HG正楷書体-PRO" w:eastAsia="HG正楷書体-PRO" w:hint="eastAsia"/>
          <w:spacing w:val="-2"/>
          <w:sz w:val="28"/>
          <w:szCs w:val="28"/>
        </w:rPr>
        <w:t>（養護</w:t>
      </w:r>
      <w:r w:rsidR="008A4D76" w:rsidRPr="005D6F99">
        <w:rPr>
          <w:rFonts w:ascii="HG正楷書体-PRO" w:eastAsia="HG正楷書体-PRO" w:hint="eastAsia"/>
          <w:spacing w:val="-2"/>
          <w:sz w:val="28"/>
          <w:szCs w:val="28"/>
        </w:rPr>
        <w:t>・</w:t>
      </w:r>
      <w:r w:rsidR="00021690" w:rsidRPr="005D6F99">
        <w:rPr>
          <w:rFonts w:ascii="HG正楷書体-PRO" w:eastAsia="HG正楷書体-PRO" w:hint="eastAsia"/>
          <w:spacing w:val="-2"/>
          <w:sz w:val="28"/>
          <w:szCs w:val="28"/>
        </w:rPr>
        <w:t>教育</w:t>
      </w:r>
      <w:r w:rsidR="003B2D3C">
        <w:rPr>
          <w:rFonts w:ascii="HG正楷書体-PRO" w:eastAsia="HG正楷書体-PRO" w:hint="eastAsia"/>
          <w:spacing w:val="-2"/>
          <w:sz w:val="28"/>
          <w:szCs w:val="28"/>
        </w:rPr>
        <w:t>）</w:t>
      </w:r>
      <w:r w:rsidR="008A4D76" w:rsidRPr="005D6F99">
        <w:rPr>
          <w:rFonts w:ascii="HG正楷書体-PRO" w:eastAsia="HG正楷書体-PRO" w:hint="eastAsia"/>
          <w:spacing w:val="-2"/>
          <w:sz w:val="28"/>
          <w:szCs w:val="28"/>
        </w:rPr>
        <w:t>・子育て</w:t>
      </w:r>
      <w:r w:rsidR="003B2D3C">
        <w:rPr>
          <w:rFonts w:ascii="HG正楷書体-PRO" w:eastAsia="HG正楷書体-PRO" w:hint="eastAsia"/>
          <w:spacing w:val="-2"/>
          <w:sz w:val="28"/>
          <w:szCs w:val="28"/>
        </w:rPr>
        <w:t>支援</w:t>
      </w:r>
      <w:r w:rsidR="00021690" w:rsidRPr="005D6F99">
        <w:rPr>
          <w:rFonts w:ascii="HG正楷書体-PRO" w:eastAsia="HG正楷書体-PRO" w:hint="eastAsia"/>
          <w:spacing w:val="-2"/>
          <w:sz w:val="28"/>
          <w:szCs w:val="28"/>
        </w:rPr>
        <w:t>は</w:t>
      </w:r>
      <w:r w:rsidR="008A4D76" w:rsidRPr="005D6F99">
        <w:rPr>
          <w:rFonts w:ascii="HG正楷書体-PRO" w:eastAsia="HG正楷書体-PRO" w:hint="eastAsia"/>
          <w:spacing w:val="-2"/>
          <w:sz w:val="28"/>
          <w:szCs w:val="28"/>
        </w:rPr>
        <w:t>その</w:t>
      </w:r>
      <w:r w:rsidR="00021690" w:rsidRPr="005D6F99">
        <w:rPr>
          <w:rFonts w:ascii="HG正楷書体-PRO" w:eastAsia="HG正楷書体-PRO" w:hint="eastAsia"/>
          <w:spacing w:val="-2"/>
          <w:sz w:val="28"/>
          <w:szCs w:val="28"/>
        </w:rPr>
        <w:t>重要な一角を占めるもの</w:t>
      </w:r>
      <w:r w:rsidR="000B1C78" w:rsidRPr="005D6F99">
        <w:rPr>
          <w:rFonts w:ascii="HG正楷書体-PRO" w:eastAsia="HG正楷書体-PRO" w:hint="eastAsia"/>
          <w:spacing w:val="-2"/>
          <w:sz w:val="28"/>
          <w:szCs w:val="28"/>
        </w:rPr>
        <w:t>に他なりません</w:t>
      </w:r>
      <w:r w:rsidR="00021690" w:rsidRPr="005D6F99">
        <w:rPr>
          <w:rFonts w:ascii="HG正楷書体-PRO" w:eastAsia="HG正楷書体-PRO" w:hint="eastAsia"/>
          <w:spacing w:val="-2"/>
          <w:sz w:val="28"/>
          <w:szCs w:val="28"/>
        </w:rPr>
        <w:t>。</w:t>
      </w:r>
      <w:r w:rsidR="00E6577D" w:rsidRPr="005D6F99">
        <w:rPr>
          <w:rFonts w:ascii="HG正楷書体-PRO" w:eastAsia="HG正楷書体-PRO" w:hint="eastAsia"/>
          <w:spacing w:val="-2"/>
          <w:sz w:val="28"/>
          <w:szCs w:val="28"/>
        </w:rPr>
        <w:t>現在そして今後の人口減少地域において保育の場が確保され、真に必要とされる社会資源が失われないよう</w:t>
      </w:r>
      <w:r w:rsidR="00EB7664" w:rsidRPr="005D6F99">
        <w:rPr>
          <w:rFonts w:ascii="HG正楷書体-PRO" w:eastAsia="HG正楷書体-PRO" w:hint="eastAsia"/>
          <w:spacing w:val="-2"/>
          <w:sz w:val="28"/>
          <w:szCs w:val="28"/>
        </w:rPr>
        <w:t>、</w:t>
      </w:r>
      <w:r w:rsidR="00E6577D" w:rsidRPr="005D6F99">
        <w:rPr>
          <w:rFonts w:ascii="HG正楷書体-PRO" w:eastAsia="HG正楷書体-PRO" w:hint="eastAsia"/>
          <w:spacing w:val="-2"/>
          <w:sz w:val="28"/>
          <w:szCs w:val="28"/>
        </w:rPr>
        <w:t>実効性のある施策が必要です。</w:t>
      </w:r>
    </w:p>
    <w:p w14:paraId="066B179D" w14:textId="728C6662" w:rsidR="005670BE" w:rsidRPr="005D6F99" w:rsidRDefault="005670BE" w:rsidP="00A07DDE">
      <w:pPr>
        <w:spacing w:beforeLines="40" w:before="129" w:line="440" w:lineRule="exact"/>
        <w:ind w:leftChars="50" w:left="105" w:rightChars="-16" w:right="-34" w:firstLineChars="100" w:firstLine="280"/>
        <w:rPr>
          <w:rFonts w:ascii="HG正楷書体-PRO" w:eastAsia="HG正楷書体-PRO"/>
          <w:sz w:val="28"/>
          <w:szCs w:val="28"/>
        </w:rPr>
      </w:pPr>
      <w:r w:rsidRPr="005D6F99">
        <w:rPr>
          <w:rFonts w:ascii="HG正楷書体-PRO" w:eastAsia="HG正楷書体-PRO" w:hint="eastAsia"/>
          <w:sz w:val="28"/>
          <w:szCs w:val="28"/>
        </w:rPr>
        <w:t>また</w:t>
      </w:r>
      <w:r w:rsidR="009C1D69" w:rsidRPr="005D6F99">
        <w:rPr>
          <w:rFonts w:ascii="HG正楷書体-PRO" w:eastAsia="HG正楷書体-PRO" w:hint="eastAsia"/>
          <w:sz w:val="28"/>
          <w:szCs w:val="28"/>
        </w:rPr>
        <w:t>、子</w:t>
      </w:r>
      <w:r w:rsidRPr="005D6F99">
        <w:rPr>
          <w:rFonts w:ascii="HG正楷書体-PRO" w:eastAsia="HG正楷書体-PRO" w:hint="eastAsia"/>
          <w:sz w:val="28"/>
          <w:szCs w:val="28"/>
        </w:rPr>
        <w:t>ども政策の新たな推進体制</w:t>
      </w:r>
      <w:r w:rsidR="00E37A69" w:rsidRPr="005D6F99">
        <w:rPr>
          <w:rFonts w:ascii="HG正楷書体-PRO" w:eastAsia="HG正楷書体-PRO" w:hint="eastAsia"/>
          <w:sz w:val="28"/>
          <w:szCs w:val="28"/>
        </w:rPr>
        <w:t>の中核として</w:t>
      </w:r>
      <w:r w:rsidRPr="005D6F99">
        <w:rPr>
          <w:rFonts w:ascii="HG正楷書体-PRO" w:eastAsia="HG正楷書体-PRO" w:hint="eastAsia"/>
          <w:sz w:val="28"/>
          <w:szCs w:val="28"/>
        </w:rPr>
        <w:t>令和</w:t>
      </w:r>
      <w:r w:rsidRPr="005D6F99">
        <w:rPr>
          <w:rFonts w:ascii="HG正楷書体-PRO" w:eastAsia="HG正楷書体-PRO"/>
          <w:sz w:val="28"/>
          <w:szCs w:val="28"/>
        </w:rPr>
        <w:t>5年度早期に創設される</w:t>
      </w:r>
      <w:r w:rsidR="009C1D69" w:rsidRPr="005D6F99">
        <w:rPr>
          <w:rFonts w:ascii="HG正楷書体-PRO" w:eastAsia="HG正楷書体-PRO" w:hint="eastAsia"/>
          <w:sz w:val="28"/>
          <w:szCs w:val="28"/>
        </w:rPr>
        <w:t>「こども家庭庁」における</w:t>
      </w:r>
      <w:r w:rsidRPr="005D6F99">
        <w:rPr>
          <w:rFonts w:ascii="HG正楷書体-PRO" w:eastAsia="HG正楷書体-PRO" w:hint="eastAsia"/>
          <w:sz w:val="28"/>
          <w:szCs w:val="28"/>
        </w:rPr>
        <w:t>子どもに関する政策は</w:t>
      </w:r>
      <w:r w:rsidR="009C1D69" w:rsidRPr="005D6F99">
        <w:rPr>
          <w:rFonts w:ascii="HG正楷書体-PRO" w:eastAsia="HG正楷書体-PRO" w:hint="eastAsia"/>
          <w:sz w:val="28"/>
          <w:szCs w:val="28"/>
        </w:rPr>
        <w:t>、</w:t>
      </w:r>
      <w:r w:rsidR="00992EE2" w:rsidRPr="005D6F99">
        <w:rPr>
          <w:rFonts w:ascii="HG正楷書体-PRO" w:eastAsia="HG正楷書体-PRO" w:hint="eastAsia"/>
          <w:color w:val="0D0D0D" w:themeColor="text1" w:themeTint="F2"/>
          <w:sz w:val="28"/>
          <w:szCs w:val="28"/>
        </w:rPr>
        <w:t>未来の社会を担っていく</w:t>
      </w:r>
      <w:r w:rsidRPr="005D6F99">
        <w:rPr>
          <w:rFonts w:ascii="HG正楷書体-PRO" w:eastAsia="HG正楷書体-PRO" w:hint="eastAsia"/>
          <w:sz w:val="28"/>
          <w:szCs w:val="28"/>
        </w:rPr>
        <w:t>子どもを権利の主体とし</w:t>
      </w:r>
      <w:r w:rsidR="009C1D69" w:rsidRPr="005D6F99">
        <w:rPr>
          <w:rFonts w:ascii="HG正楷書体-PRO" w:eastAsia="HG正楷書体-PRO" w:hint="eastAsia"/>
          <w:sz w:val="28"/>
          <w:szCs w:val="28"/>
        </w:rPr>
        <w:t>、</w:t>
      </w:r>
      <w:r w:rsidRPr="005D6F99">
        <w:rPr>
          <w:rFonts w:ascii="HG正楷書体-PRO" w:eastAsia="HG正楷書体-PRO" w:hint="eastAsia"/>
          <w:sz w:val="28"/>
          <w:szCs w:val="28"/>
        </w:rPr>
        <w:t>家庭や児童福祉施設、学校などとの関わりが途切れることなく、子どもの最善の利益を第一に考える政策となることが重要です。</w:t>
      </w:r>
      <w:r w:rsidR="00230ED7" w:rsidRPr="005D6F99">
        <w:rPr>
          <w:rFonts w:ascii="HG正楷書体-PRO" w:eastAsia="HG正楷書体-PRO" w:hint="eastAsia"/>
          <w:sz w:val="28"/>
          <w:szCs w:val="28"/>
        </w:rPr>
        <w:t>「</w:t>
      </w:r>
      <w:r w:rsidR="000122AE" w:rsidRPr="005D6F99">
        <w:rPr>
          <w:rFonts w:ascii="HG正楷書体-PRO" w:eastAsia="HG正楷書体-PRO" w:hint="eastAsia"/>
          <w:sz w:val="28"/>
          <w:szCs w:val="28"/>
        </w:rPr>
        <w:t>こども基本</w:t>
      </w:r>
      <w:r w:rsidR="000B1C78" w:rsidRPr="005D6F99">
        <w:rPr>
          <w:rFonts w:ascii="HG正楷書体-PRO" w:eastAsia="HG正楷書体-PRO" w:hint="eastAsia"/>
          <w:sz w:val="28"/>
          <w:szCs w:val="28"/>
        </w:rPr>
        <w:t>法</w:t>
      </w:r>
      <w:r w:rsidR="00230ED7" w:rsidRPr="005D6F99">
        <w:rPr>
          <w:rFonts w:ascii="HG正楷書体-PRO" w:eastAsia="HG正楷書体-PRO" w:hint="eastAsia"/>
          <w:sz w:val="28"/>
          <w:szCs w:val="28"/>
        </w:rPr>
        <w:t>」</w:t>
      </w:r>
      <w:r w:rsidR="006A51AD" w:rsidRPr="005D6F99">
        <w:rPr>
          <w:rFonts w:ascii="HG正楷書体-PRO" w:eastAsia="HG正楷書体-PRO" w:hint="eastAsia"/>
          <w:sz w:val="28"/>
          <w:szCs w:val="28"/>
        </w:rPr>
        <w:t>は、</w:t>
      </w:r>
      <w:r w:rsidR="000B1C78" w:rsidRPr="005D6F99">
        <w:rPr>
          <w:rFonts w:ascii="HG正楷書体-PRO" w:eastAsia="HG正楷書体-PRO" w:hint="eastAsia"/>
          <w:sz w:val="28"/>
          <w:szCs w:val="28"/>
        </w:rPr>
        <w:t>この実現のために制定</w:t>
      </w:r>
      <w:r w:rsidR="00EB7664" w:rsidRPr="005D6F99">
        <w:rPr>
          <w:rFonts w:ascii="HG正楷書体-PRO" w:eastAsia="HG正楷書体-PRO" w:hint="eastAsia"/>
          <w:sz w:val="28"/>
          <w:szCs w:val="28"/>
        </w:rPr>
        <w:t>されるよう望みます</w:t>
      </w:r>
      <w:r w:rsidR="000B1C78" w:rsidRPr="005D6F99">
        <w:rPr>
          <w:rFonts w:ascii="HG正楷書体-PRO" w:eastAsia="HG正楷書体-PRO" w:hint="eastAsia"/>
          <w:sz w:val="28"/>
          <w:szCs w:val="28"/>
        </w:rPr>
        <w:t>。</w:t>
      </w:r>
    </w:p>
    <w:p w14:paraId="641006A3" w14:textId="01BC6234" w:rsidR="000B1C78" w:rsidRPr="005D6F99" w:rsidRDefault="000B1C78" w:rsidP="00A07DDE">
      <w:pPr>
        <w:spacing w:beforeLines="40" w:before="129" w:line="440" w:lineRule="exact"/>
        <w:ind w:leftChars="50" w:left="105" w:rightChars="-16" w:right="-34" w:firstLineChars="100" w:firstLine="280"/>
        <w:rPr>
          <w:rFonts w:ascii="HG正楷書体-PRO" w:eastAsia="HG正楷書体-PRO"/>
          <w:sz w:val="28"/>
          <w:szCs w:val="28"/>
        </w:rPr>
      </w:pPr>
      <w:r w:rsidRPr="005D6F99">
        <w:rPr>
          <w:rFonts w:ascii="HG正楷書体-PRO" w:eastAsia="HG正楷書体-PRO" w:hint="eastAsia"/>
          <w:sz w:val="28"/>
          <w:szCs w:val="28"/>
        </w:rPr>
        <w:t>新型コロナウイルス感染症拡大が長期化し、世界規模で社会・経済・生活様式が変容する中で、</w:t>
      </w:r>
      <w:r w:rsidR="005E1C53" w:rsidRPr="005D6F99">
        <w:rPr>
          <w:rFonts w:ascii="HG正楷書体-PRO" w:eastAsia="HG正楷書体-PRO" w:hint="eastAsia"/>
          <w:sz w:val="28"/>
          <w:szCs w:val="28"/>
        </w:rPr>
        <w:t>保育は社会の機能を</w:t>
      </w:r>
      <w:r w:rsidR="002C7440" w:rsidRPr="005D6F99">
        <w:rPr>
          <w:rFonts w:ascii="HG正楷書体-PRO" w:eastAsia="HG正楷書体-PRO" w:hint="eastAsia"/>
          <w:sz w:val="28"/>
          <w:szCs w:val="28"/>
        </w:rPr>
        <w:t>担う</w:t>
      </w:r>
      <w:r w:rsidR="005E1C53" w:rsidRPr="005D6F99">
        <w:rPr>
          <w:rFonts w:ascii="HG正楷書体-PRO" w:eastAsia="HG正楷書体-PRO" w:hint="eastAsia"/>
          <w:sz w:val="28"/>
          <w:szCs w:val="28"/>
        </w:rPr>
        <w:t>重要なインフラであることの認識が深まりました。</w:t>
      </w:r>
      <w:r w:rsidR="00C53A0B" w:rsidRPr="005D6F99">
        <w:rPr>
          <w:rFonts w:ascii="HG正楷書体-PRO" w:eastAsia="HG正楷書体-PRO" w:hint="eastAsia"/>
          <w:sz w:val="28"/>
          <w:szCs w:val="28"/>
        </w:rPr>
        <w:t>厳しい状況においても</w:t>
      </w:r>
      <w:r w:rsidRPr="005D6F99">
        <w:rPr>
          <w:rFonts w:ascii="HG正楷書体-PRO" w:eastAsia="HG正楷書体-PRO" w:hint="eastAsia"/>
          <w:sz w:val="28"/>
          <w:szCs w:val="28"/>
        </w:rPr>
        <w:t>保育所、認定こども園等（以下保育所等）は</w:t>
      </w:r>
      <w:r w:rsidR="002C7440" w:rsidRPr="005D6F99">
        <w:rPr>
          <w:rFonts w:ascii="HG正楷書体-PRO" w:eastAsia="HG正楷書体-PRO" w:hint="eastAsia"/>
          <w:sz w:val="28"/>
          <w:szCs w:val="28"/>
        </w:rPr>
        <w:t>、</w:t>
      </w:r>
      <w:r w:rsidRPr="005D6F99">
        <w:rPr>
          <w:rFonts w:ascii="HG正楷書体-PRO" w:eastAsia="HG正楷書体-PRO" w:hint="eastAsia"/>
          <w:sz w:val="28"/>
          <w:szCs w:val="28"/>
        </w:rPr>
        <w:t>社会を支えるため質の高い保育を目指しつつ可能な限り開所を継続し保育を行っています。</w:t>
      </w:r>
    </w:p>
    <w:p w14:paraId="434E4E90" w14:textId="7354FB00" w:rsidR="00321EEB" w:rsidRDefault="005670BE" w:rsidP="00A07DDE">
      <w:pPr>
        <w:spacing w:beforeLines="40" w:before="129" w:line="440" w:lineRule="exact"/>
        <w:ind w:leftChars="50" w:left="105" w:rightChars="-16" w:right="-34" w:firstLineChars="100" w:firstLine="278"/>
        <w:rPr>
          <w:rFonts w:ascii="HG正楷書体-PRO" w:eastAsia="HG正楷書体-PRO"/>
          <w:sz w:val="28"/>
          <w:szCs w:val="28"/>
        </w:rPr>
      </w:pPr>
      <w:r w:rsidRPr="005D6F99">
        <w:rPr>
          <w:rFonts w:ascii="HG正楷書体-PRO" w:eastAsia="HG正楷書体-PRO" w:hint="eastAsia"/>
          <w:spacing w:val="-2"/>
          <w:sz w:val="28"/>
          <w:szCs w:val="28"/>
        </w:rPr>
        <w:t>次代を担うすべての子どもたちの成長を支えるために</w:t>
      </w:r>
      <w:r w:rsidR="009C1D69" w:rsidRPr="005D6F99">
        <w:rPr>
          <w:rFonts w:ascii="HG正楷書体-PRO" w:eastAsia="HG正楷書体-PRO" w:hint="eastAsia"/>
          <w:spacing w:val="-2"/>
          <w:sz w:val="28"/>
          <w:szCs w:val="28"/>
        </w:rPr>
        <w:t>、</w:t>
      </w:r>
      <w:r w:rsidR="00266C02" w:rsidRPr="005D6F99">
        <w:rPr>
          <w:rFonts w:ascii="HG正楷書体-PRO" w:eastAsia="HG正楷書体-PRO" w:hint="eastAsia"/>
          <w:spacing w:val="-2"/>
          <w:sz w:val="28"/>
          <w:szCs w:val="28"/>
        </w:rPr>
        <w:t>下記</w:t>
      </w:r>
      <w:r w:rsidRPr="005D6F99">
        <w:rPr>
          <w:rFonts w:ascii="HG正楷書体-PRO" w:eastAsia="HG正楷書体-PRO" w:hint="eastAsia"/>
          <w:spacing w:val="-2"/>
          <w:sz w:val="28"/>
          <w:szCs w:val="28"/>
        </w:rPr>
        <w:t>について要望</w:t>
      </w:r>
      <w:r w:rsidR="006A51AD" w:rsidRPr="005D6F99">
        <w:rPr>
          <w:rFonts w:ascii="HG正楷書体-PRO" w:eastAsia="HG正楷書体-PRO" w:hint="eastAsia"/>
          <w:spacing w:val="-2"/>
          <w:sz w:val="28"/>
          <w:szCs w:val="28"/>
        </w:rPr>
        <w:t>を申し上げます</w:t>
      </w:r>
      <w:r w:rsidRPr="005D6F99">
        <w:rPr>
          <w:rFonts w:ascii="HG正楷書体-PRO" w:eastAsia="HG正楷書体-PRO" w:hint="eastAsia"/>
          <w:sz w:val="28"/>
          <w:szCs w:val="28"/>
        </w:rPr>
        <w:t>。</w:t>
      </w:r>
    </w:p>
    <w:p w14:paraId="1E2E1E32" w14:textId="77777777" w:rsidR="00A07DDE" w:rsidRDefault="00A07DDE" w:rsidP="00A07DDE">
      <w:pPr>
        <w:spacing w:beforeLines="40" w:before="129" w:line="440" w:lineRule="exact"/>
        <w:ind w:leftChars="50" w:left="105" w:rightChars="-16" w:right="-34" w:firstLineChars="100" w:firstLine="353"/>
        <w:rPr>
          <w:rFonts w:ascii="HG正楷書体-PRO" w:eastAsia="HG正楷書体-PRO" w:hAnsiTheme="majorEastAsia"/>
          <w:b/>
          <w:bCs/>
          <w:spacing w:val="-8"/>
          <w:sz w:val="36"/>
          <w:szCs w:val="36"/>
        </w:rPr>
      </w:pPr>
    </w:p>
    <w:p w14:paraId="6A1859C6" w14:textId="26A92DC9" w:rsidR="00EE36CF" w:rsidRPr="00ED5F12" w:rsidRDefault="000C7511" w:rsidP="003D0990">
      <w:pPr>
        <w:widowControl/>
        <w:spacing w:line="440" w:lineRule="exact"/>
        <w:ind w:leftChars="-67" w:left="-3" w:rightChars="-176" w:right="-370" w:hangingChars="39" w:hanging="138"/>
        <w:jc w:val="left"/>
        <w:rPr>
          <w:rFonts w:ascii="HG正楷書体-PRO" w:eastAsia="HG正楷書体-PRO" w:hAnsiTheme="majorEastAsia"/>
          <w:b/>
          <w:bCs/>
          <w:spacing w:val="-8"/>
          <w:sz w:val="36"/>
          <w:szCs w:val="36"/>
        </w:rPr>
      </w:pPr>
      <w:r w:rsidRPr="00ED5F12">
        <w:rPr>
          <w:rFonts w:ascii="HG正楷書体-PRO" w:eastAsia="HG正楷書体-PRO" w:hAnsiTheme="majorEastAsia" w:hint="eastAsia"/>
          <w:b/>
          <w:bCs/>
          <w:spacing w:val="-8"/>
          <w:sz w:val="36"/>
          <w:szCs w:val="36"/>
        </w:rPr>
        <w:t>１</w:t>
      </w:r>
      <w:r w:rsidR="00EE36CF" w:rsidRPr="00ED5F12">
        <w:rPr>
          <w:rFonts w:ascii="HG正楷書体-PRO" w:eastAsia="HG正楷書体-PRO" w:hAnsiTheme="majorEastAsia" w:hint="eastAsia"/>
          <w:b/>
          <w:bCs/>
          <w:spacing w:val="-8"/>
          <w:sz w:val="36"/>
          <w:szCs w:val="36"/>
        </w:rPr>
        <w:t>.</w:t>
      </w:r>
      <w:r w:rsidR="00EE36CF" w:rsidRPr="00ED5F12">
        <w:rPr>
          <w:rFonts w:ascii="HG正楷書体-PRO" w:eastAsia="HG正楷書体-PRO" w:hAnsiTheme="majorEastAsia"/>
          <w:b/>
          <w:bCs/>
          <w:spacing w:val="-8"/>
          <w:sz w:val="36"/>
          <w:szCs w:val="36"/>
        </w:rPr>
        <w:t xml:space="preserve"> </w:t>
      </w:r>
      <w:r w:rsidR="00F513DE" w:rsidRPr="00ED5F12">
        <w:rPr>
          <w:rFonts w:ascii="HG正楷書体-PRO" w:eastAsia="HG正楷書体-PRO" w:hAnsiTheme="majorEastAsia" w:hint="eastAsia"/>
          <w:b/>
          <w:bCs/>
          <w:spacing w:val="-8"/>
          <w:sz w:val="36"/>
          <w:szCs w:val="36"/>
        </w:rPr>
        <w:t>子どもの最善の利益を考慮した福祉増進のための環境づくり</w:t>
      </w:r>
    </w:p>
    <w:p w14:paraId="4338E7A8" w14:textId="77777777" w:rsidR="003F1092" w:rsidRPr="00ED5F12" w:rsidRDefault="003F1092" w:rsidP="00F513DE">
      <w:pPr>
        <w:spacing w:beforeLines="100" w:before="323" w:line="400" w:lineRule="exact"/>
        <w:ind w:rightChars="-135" w:right="-283"/>
        <w:rPr>
          <w:rFonts w:ascii="HG正楷書体-PRO" w:eastAsia="HG正楷書体-PRO" w:hAnsiTheme="majorEastAsia" w:cs="Times New Roman"/>
          <w:sz w:val="32"/>
          <w:szCs w:val="36"/>
        </w:rPr>
      </w:pPr>
      <w:r w:rsidRPr="00ED5F12">
        <w:rPr>
          <w:rFonts w:ascii="HG正楷書体-PRO" w:eastAsia="HG正楷書体-PRO" w:hAnsiTheme="majorEastAsia" w:hint="eastAsia"/>
          <w:bCs/>
          <w:sz w:val="36"/>
          <w:szCs w:val="36"/>
        </w:rPr>
        <w:t>（１）</w:t>
      </w:r>
      <w:r w:rsidRPr="00ED5F12">
        <w:rPr>
          <w:rFonts w:ascii="HG正楷書体-PRO" w:eastAsia="HG正楷書体-PRO" w:hAnsiTheme="minorEastAsia" w:hint="eastAsia"/>
          <w:sz w:val="36"/>
          <w:szCs w:val="36"/>
        </w:rPr>
        <w:t>公定価格の充実について</w:t>
      </w:r>
    </w:p>
    <w:p w14:paraId="0D161839" w14:textId="41511E7F" w:rsidR="002D0429" w:rsidRPr="005D6F99" w:rsidRDefault="003F1092" w:rsidP="00BC0473">
      <w:pPr>
        <w:spacing w:beforeLines="30" w:before="96" w:line="500" w:lineRule="exact"/>
        <w:ind w:leftChars="100" w:left="210" w:rightChars="118" w:right="248" w:firstLineChars="100" w:firstLine="286"/>
        <w:rPr>
          <w:rFonts w:ascii="HG正楷書体-PRO" w:eastAsia="HG正楷書体-PRO" w:hAnsiTheme="minorEastAsia"/>
          <w:spacing w:val="6"/>
          <w:sz w:val="28"/>
          <w:szCs w:val="28"/>
        </w:rPr>
      </w:pPr>
      <w:r w:rsidRPr="005D6F99">
        <w:rPr>
          <w:rFonts w:ascii="HG正楷書体-PRO" w:eastAsia="HG正楷書体-PRO" w:hAnsiTheme="minorEastAsia" w:hint="eastAsia"/>
          <w:spacing w:val="6"/>
          <w:sz w:val="28"/>
          <w:szCs w:val="28"/>
        </w:rPr>
        <w:t>子ども・子育て支援新制度</w:t>
      </w:r>
      <w:r w:rsidRPr="005D6F99">
        <w:rPr>
          <w:rFonts w:ascii="HG正楷書体-PRO" w:eastAsia="HG正楷書体-PRO" w:hAnsiTheme="minorEastAsia"/>
          <w:spacing w:val="6"/>
          <w:sz w:val="28"/>
          <w:szCs w:val="28"/>
        </w:rPr>
        <w:t>5年後の見直しにおいて、保育を確保する観点から公定価格の算定は積み上げ方式を堅持することとなりました。</w:t>
      </w:r>
      <w:r w:rsidR="00AD510B" w:rsidRPr="005D6F99">
        <w:rPr>
          <w:rFonts w:ascii="HG正楷書体-PRO" w:eastAsia="HG正楷書体-PRO" w:hAnsiTheme="minorEastAsia" w:hint="eastAsia"/>
          <w:spacing w:val="6"/>
          <w:sz w:val="28"/>
          <w:szCs w:val="28"/>
        </w:rPr>
        <w:t xml:space="preserve">　</w:t>
      </w:r>
      <w:r w:rsidRPr="005D6F99">
        <w:rPr>
          <w:rFonts w:ascii="HG正楷書体-PRO" w:eastAsia="HG正楷書体-PRO" w:hAnsiTheme="minorEastAsia"/>
          <w:spacing w:val="-6"/>
          <w:sz w:val="28"/>
          <w:szCs w:val="28"/>
        </w:rPr>
        <w:t>「公的価格評価検討委員会」</w:t>
      </w:r>
      <w:r w:rsidRPr="005D6F99">
        <w:rPr>
          <w:rFonts w:ascii="HG正楷書体-PRO" w:eastAsia="HG正楷書体-PRO" w:hAnsiTheme="minorEastAsia" w:hint="eastAsia"/>
          <w:spacing w:val="-6"/>
          <w:sz w:val="28"/>
          <w:szCs w:val="28"/>
        </w:rPr>
        <w:t>において公的価格の見直しについて協議されて</w:t>
      </w:r>
      <w:r w:rsidRPr="005D6F99">
        <w:rPr>
          <w:rFonts w:ascii="HG正楷書体-PRO" w:eastAsia="HG正楷書体-PRO" w:hAnsiTheme="minorEastAsia" w:hint="eastAsia"/>
          <w:spacing w:val="6"/>
          <w:sz w:val="28"/>
          <w:szCs w:val="28"/>
        </w:rPr>
        <w:t>いますが、子ども・子育て支援法の第</w:t>
      </w:r>
      <w:r w:rsidRPr="005D6F99">
        <w:rPr>
          <w:rFonts w:ascii="HG正楷書体-PRO" w:eastAsia="HG正楷書体-PRO" w:hAnsiTheme="minorEastAsia"/>
          <w:spacing w:val="6"/>
          <w:sz w:val="28"/>
          <w:szCs w:val="28"/>
        </w:rPr>
        <w:t>2条第2項の基本理念に基づき、</w:t>
      </w:r>
      <w:r w:rsidRPr="005D6F99">
        <w:rPr>
          <w:rFonts w:ascii="HG正楷書体-PRO" w:eastAsia="HG正楷書体-PRO" w:hAnsiTheme="minorEastAsia"/>
          <w:spacing w:val="-6"/>
          <w:sz w:val="28"/>
          <w:szCs w:val="28"/>
        </w:rPr>
        <w:t>質の高い教育・保育の提供とともに職員の定着・確保に鋭意取り組んでいる</w:t>
      </w:r>
      <w:r w:rsidRPr="005D6F99">
        <w:rPr>
          <w:rFonts w:ascii="HG正楷書体-PRO" w:eastAsia="HG正楷書体-PRO" w:hAnsiTheme="minorEastAsia"/>
          <w:spacing w:val="6"/>
          <w:sz w:val="28"/>
          <w:szCs w:val="28"/>
        </w:rPr>
        <w:t>保育施設が安定的、継続的に運営できるよう</w:t>
      </w:r>
      <w:r w:rsidR="002720AC" w:rsidRPr="005D6F99">
        <w:rPr>
          <w:rFonts w:ascii="HG正楷書体-PRO" w:eastAsia="HG正楷書体-PRO" w:hAnsiTheme="minorEastAsia" w:hint="eastAsia"/>
          <w:spacing w:val="6"/>
          <w:sz w:val="28"/>
          <w:szCs w:val="28"/>
        </w:rPr>
        <w:t>公定価格の</w:t>
      </w:r>
      <w:r w:rsidRPr="005D6F99">
        <w:rPr>
          <w:rFonts w:ascii="HG正楷書体-PRO" w:eastAsia="HG正楷書体-PRO" w:hAnsiTheme="minorEastAsia" w:hint="eastAsia"/>
          <w:spacing w:val="6"/>
          <w:sz w:val="28"/>
          <w:szCs w:val="28"/>
        </w:rPr>
        <w:t>さらなる充実を要望します。</w:t>
      </w:r>
    </w:p>
    <w:p w14:paraId="4045E7BE" w14:textId="5831012D" w:rsidR="003F1092" w:rsidRDefault="0045273E" w:rsidP="005D6F99">
      <w:pPr>
        <w:spacing w:line="500" w:lineRule="exact"/>
        <w:ind w:leftChars="100" w:left="210" w:rightChars="118" w:right="248" w:firstLineChars="100" w:firstLine="280"/>
        <w:rPr>
          <w:rFonts w:ascii="HG正楷書体-PRO" w:eastAsia="HG正楷書体-PRO"/>
          <w:spacing w:val="2"/>
          <w:sz w:val="28"/>
          <w:szCs w:val="28"/>
        </w:rPr>
      </w:pPr>
      <w:r w:rsidRPr="005D6F99">
        <w:rPr>
          <w:rFonts w:ascii="HG正楷書体-PRO" w:eastAsia="HG正楷書体-PRO" w:hint="eastAsia"/>
          <w:sz w:val="28"/>
          <w:szCs w:val="28"/>
        </w:rPr>
        <w:t>保育士は大切な子どもの命を</w:t>
      </w:r>
      <w:r w:rsidR="00AF4F83" w:rsidRPr="005D6F99">
        <w:rPr>
          <w:rFonts w:ascii="HG正楷書体-PRO" w:eastAsia="HG正楷書体-PRO" w:hint="eastAsia"/>
          <w:sz w:val="28"/>
          <w:szCs w:val="28"/>
        </w:rPr>
        <w:t>預かる</w:t>
      </w:r>
      <w:r w:rsidR="005829E5" w:rsidRPr="005D6F99">
        <w:rPr>
          <w:rFonts w:ascii="HG正楷書体-PRO" w:eastAsia="HG正楷書体-PRO" w:hint="eastAsia"/>
          <w:sz w:val="28"/>
          <w:szCs w:val="28"/>
        </w:rPr>
        <w:t>国家資格の</w:t>
      </w:r>
      <w:r w:rsidRPr="005D6F99">
        <w:rPr>
          <w:rFonts w:ascii="HG正楷書体-PRO" w:eastAsia="HG正楷書体-PRO" w:hint="eastAsia"/>
          <w:sz w:val="28"/>
          <w:szCs w:val="28"/>
        </w:rPr>
        <w:t>専門職です</w:t>
      </w:r>
      <w:r w:rsidR="0035322C" w:rsidRPr="005D6F99">
        <w:rPr>
          <w:rFonts w:ascii="HG正楷書体-PRO" w:eastAsia="HG正楷書体-PRO" w:hint="eastAsia"/>
          <w:sz w:val="28"/>
          <w:szCs w:val="28"/>
        </w:rPr>
        <w:t>が、「全産業</w:t>
      </w:r>
      <w:r w:rsidR="0035322C" w:rsidRPr="005D6F99">
        <w:rPr>
          <w:rFonts w:ascii="HG正楷書体-PRO" w:eastAsia="HG正楷書体-PRO" w:hint="eastAsia"/>
          <w:spacing w:val="-6"/>
          <w:sz w:val="28"/>
          <w:szCs w:val="28"/>
        </w:rPr>
        <w:t>（男女）」と「保育士</w:t>
      </w:r>
      <w:r w:rsidR="00C23784" w:rsidRPr="005D6F99">
        <w:rPr>
          <w:rFonts w:ascii="HG正楷書体-PRO" w:eastAsia="HG正楷書体-PRO" w:hint="eastAsia"/>
          <w:spacing w:val="-6"/>
          <w:sz w:val="28"/>
          <w:szCs w:val="28"/>
        </w:rPr>
        <w:t>（男女）</w:t>
      </w:r>
      <w:r w:rsidR="0035322C" w:rsidRPr="005D6F99">
        <w:rPr>
          <w:rFonts w:ascii="HG正楷書体-PRO" w:eastAsia="HG正楷書体-PRO" w:hint="eastAsia"/>
          <w:spacing w:val="-6"/>
          <w:sz w:val="28"/>
          <w:szCs w:val="28"/>
        </w:rPr>
        <w:t>」との賃金</w:t>
      </w:r>
      <w:r w:rsidR="00081E88" w:rsidRPr="005D6F99">
        <w:rPr>
          <w:rFonts w:ascii="HG正楷書体-PRO" w:eastAsia="HG正楷書体-PRO" w:hint="eastAsia"/>
          <w:spacing w:val="-6"/>
          <w:sz w:val="28"/>
          <w:szCs w:val="28"/>
        </w:rPr>
        <w:t>比較で依然</w:t>
      </w:r>
      <w:r w:rsidR="0035322C" w:rsidRPr="005D6F99">
        <w:rPr>
          <w:rFonts w:ascii="HG正楷書体-PRO" w:eastAsia="HG正楷書体-PRO" w:hint="eastAsia"/>
          <w:spacing w:val="-6"/>
          <w:sz w:val="28"/>
          <w:szCs w:val="28"/>
        </w:rPr>
        <w:t>５万円程度</w:t>
      </w:r>
      <w:r w:rsidR="00081E88" w:rsidRPr="005D6F99">
        <w:rPr>
          <w:rFonts w:ascii="HG正楷書体-PRO" w:eastAsia="HG正楷書体-PRO" w:hint="eastAsia"/>
          <w:spacing w:val="-6"/>
          <w:sz w:val="28"/>
          <w:szCs w:val="28"/>
        </w:rPr>
        <w:t>の格差が</w:t>
      </w:r>
      <w:r w:rsidR="0035322C" w:rsidRPr="005D6F99">
        <w:rPr>
          <w:rFonts w:ascii="HG正楷書体-PRO" w:eastAsia="HG正楷書体-PRO" w:hint="eastAsia"/>
          <w:spacing w:val="-6"/>
          <w:sz w:val="28"/>
          <w:szCs w:val="28"/>
        </w:rPr>
        <w:t>あります。</w:t>
      </w:r>
      <w:r w:rsidR="003F1092" w:rsidRPr="005D6F99">
        <w:rPr>
          <w:rFonts w:ascii="HG正楷書体-PRO" w:eastAsia="HG正楷書体-PRO" w:hint="eastAsia"/>
          <w:spacing w:val="-6"/>
          <w:sz w:val="28"/>
          <w:szCs w:val="28"/>
        </w:rPr>
        <w:t>保育現場が社会的使命と役割を発揮する魅力ある職場となるために、</w:t>
      </w:r>
      <w:r w:rsidR="003F1092" w:rsidRPr="005D6F99">
        <w:rPr>
          <w:rFonts w:ascii="HG正楷書体-PRO" w:eastAsia="HG正楷書体-PRO" w:hint="eastAsia"/>
          <w:spacing w:val="6"/>
          <w:sz w:val="28"/>
          <w:szCs w:val="28"/>
        </w:rPr>
        <w:t>厳しい財政状況で</w:t>
      </w:r>
      <w:r w:rsidR="00081E88" w:rsidRPr="005D6F99">
        <w:rPr>
          <w:rFonts w:ascii="HG正楷書体-PRO" w:eastAsia="HG正楷書体-PRO" w:hint="eastAsia"/>
          <w:spacing w:val="6"/>
          <w:sz w:val="28"/>
          <w:szCs w:val="28"/>
        </w:rPr>
        <w:t>はありま</w:t>
      </w:r>
      <w:r w:rsidR="003F1092" w:rsidRPr="005D6F99">
        <w:rPr>
          <w:rFonts w:ascii="HG正楷書体-PRO" w:eastAsia="HG正楷書体-PRO" w:hint="eastAsia"/>
          <w:spacing w:val="6"/>
          <w:sz w:val="28"/>
          <w:szCs w:val="28"/>
        </w:rPr>
        <w:t>すが</w:t>
      </w:r>
      <w:r w:rsidRPr="005D6F99">
        <w:rPr>
          <w:rFonts w:ascii="HG正楷書体-PRO" w:eastAsia="HG正楷書体-PRO" w:hint="eastAsia"/>
          <w:spacing w:val="6"/>
          <w:sz w:val="28"/>
          <w:szCs w:val="28"/>
        </w:rPr>
        <w:t>処遇改善</w:t>
      </w:r>
      <w:r w:rsidR="003F1092" w:rsidRPr="005D6F99">
        <w:rPr>
          <w:rFonts w:ascii="HG正楷書体-PRO" w:eastAsia="HG正楷書体-PRO" w:hint="eastAsia"/>
          <w:spacing w:val="6"/>
          <w:sz w:val="28"/>
          <w:szCs w:val="28"/>
        </w:rPr>
        <w:t>の動き</w:t>
      </w:r>
      <w:r w:rsidR="00081E88" w:rsidRPr="005D6F99">
        <w:rPr>
          <w:rFonts w:ascii="HG正楷書体-PRO" w:eastAsia="HG正楷書体-PRO" w:hint="eastAsia"/>
          <w:spacing w:val="6"/>
          <w:sz w:val="28"/>
          <w:szCs w:val="28"/>
        </w:rPr>
        <w:t>が</w:t>
      </w:r>
      <w:r w:rsidR="003F1092" w:rsidRPr="005D6F99">
        <w:rPr>
          <w:rFonts w:ascii="HG正楷書体-PRO" w:eastAsia="HG正楷書体-PRO" w:hint="eastAsia"/>
          <w:spacing w:val="6"/>
          <w:sz w:val="28"/>
          <w:szCs w:val="28"/>
        </w:rPr>
        <w:t>一過性のもの</w:t>
      </w:r>
      <w:r w:rsidR="00081E88" w:rsidRPr="005D6F99">
        <w:rPr>
          <w:rFonts w:ascii="HG正楷書体-PRO" w:eastAsia="HG正楷書体-PRO" w:hint="eastAsia"/>
          <w:spacing w:val="6"/>
          <w:sz w:val="28"/>
          <w:szCs w:val="28"/>
        </w:rPr>
        <w:t>ならないよう、</w:t>
      </w:r>
      <w:r w:rsidR="003F1092" w:rsidRPr="005D6F99">
        <w:rPr>
          <w:rFonts w:ascii="HG正楷書体-PRO" w:eastAsia="HG正楷書体-PRO" w:hint="eastAsia"/>
          <w:spacing w:val="2"/>
          <w:sz w:val="28"/>
          <w:szCs w:val="28"/>
        </w:rPr>
        <w:t>更なる処遇改善を要望します。</w:t>
      </w:r>
    </w:p>
    <w:p w14:paraId="6B06F901" w14:textId="77777777" w:rsidR="00D7285B" w:rsidRPr="005D6F99" w:rsidRDefault="00D7285B" w:rsidP="005D6F99">
      <w:pPr>
        <w:spacing w:line="500" w:lineRule="exact"/>
        <w:ind w:leftChars="100" w:left="210" w:rightChars="118" w:right="248" w:firstLineChars="100" w:firstLine="280"/>
        <w:rPr>
          <w:rFonts w:ascii="HG正楷書体-PRO" w:eastAsia="HG正楷書体-PRO" w:hAnsiTheme="minorEastAsia"/>
          <w:sz w:val="28"/>
          <w:szCs w:val="28"/>
        </w:rPr>
      </w:pPr>
    </w:p>
    <w:p w14:paraId="54D84C66" w14:textId="77777777" w:rsidR="003F1092" w:rsidRPr="00923813" w:rsidRDefault="003F1092" w:rsidP="00FD1D55">
      <w:pPr>
        <w:spacing w:beforeLines="100" w:before="323" w:line="400" w:lineRule="exact"/>
        <w:ind w:rightChars="-135" w:right="-283"/>
        <w:rPr>
          <w:rFonts w:ascii="HG正楷書体-PRO" w:eastAsia="HG正楷書体-PRO" w:hAnsiTheme="majorEastAsia" w:cs="Times New Roman"/>
          <w:sz w:val="32"/>
          <w:szCs w:val="36"/>
        </w:rPr>
      </w:pPr>
      <w:r w:rsidRPr="00923813">
        <w:rPr>
          <w:rFonts w:ascii="HG正楷書体-PRO" w:eastAsia="HG正楷書体-PRO" w:hAnsiTheme="majorEastAsia" w:hint="eastAsia"/>
          <w:bCs/>
          <w:sz w:val="36"/>
          <w:szCs w:val="36"/>
        </w:rPr>
        <w:t>（２）</w:t>
      </w:r>
      <w:r w:rsidRPr="00923813">
        <w:rPr>
          <w:rFonts w:ascii="HG正楷書体-PRO" w:eastAsia="HG正楷書体-PRO" w:hint="eastAsia"/>
          <w:sz w:val="36"/>
          <w:szCs w:val="36"/>
        </w:rPr>
        <w:t>保育の質・機能の向上のために</w:t>
      </w:r>
    </w:p>
    <w:p w14:paraId="08F7BFDF" w14:textId="50936661" w:rsidR="003F1092" w:rsidRPr="005D6F99" w:rsidRDefault="003F1092" w:rsidP="00BC0473">
      <w:pPr>
        <w:spacing w:beforeLines="30" w:before="96" w:line="500" w:lineRule="exact"/>
        <w:ind w:leftChars="100" w:left="210" w:rightChars="118" w:right="248" w:firstLineChars="100" w:firstLine="288"/>
        <w:rPr>
          <w:rFonts w:ascii="HG正楷書体-PRO" w:eastAsia="HG正楷書体-PRO" w:hAnsiTheme="minorEastAsia"/>
          <w:spacing w:val="4"/>
          <w:sz w:val="28"/>
          <w:szCs w:val="28"/>
        </w:rPr>
      </w:pPr>
      <w:r w:rsidRPr="005D6F99">
        <w:rPr>
          <w:rFonts w:ascii="HG正楷書体-PRO" w:eastAsia="HG正楷書体-PRO" w:hAnsiTheme="minorEastAsia" w:hint="eastAsia"/>
          <w:spacing w:val="8"/>
          <w:sz w:val="28"/>
          <w:szCs w:val="28"/>
        </w:rPr>
        <w:t>乳幼児期は</w:t>
      </w:r>
      <w:r w:rsidR="004E257E" w:rsidRPr="005D6F99">
        <w:rPr>
          <w:rFonts w:ascii="HG正楷書体-PRO" w:eastAsia="HG正楷書体-PRO" w:hAnsiTheme="minorEastAsia" w:hint="eastAsia"/>
          <w:spacing w:val="8"/>
          <w:sz w:val="28"/>
          <w:szCs w:val="28"/>
        </w:rPr>
        <w:t>、</w:t>
      </w:r>
      <w:r w:rsidRPr="005D6F99">
        <w:rPr>
          <w:rFonts w:ascii="HG正楷書体-PRO" w:eastAsia="HG正楷書体-PRO" w:hAnsiTheme="minorEastAsia" w:hint="eastAsia"/>
          <w:spacing w:val="8"/>
          <w:sz w:val="28"/>
          <w:szCs w:val="28"/>
        </w:rPr>
        <w:t>生涯にわたる人間形成にとって極めて重要な時期である</w:t>
      </w:r>
      <w:r w:rsidRPr="005D6F99">
        <w:rPr>
          <w:rFonts w:ascii="HG正楷書体-PRO" w:eastAsia="HG正楷書体-PRO" w:hAnsiTheme="minorEastAsia" w:hint="eastAsia"/>
          <w:spacing w:val="-2"/>
          <w:sz w:val="28"/>
          <w:szCs w:val="28"/>
        </w:rPr>
        <w:t>ことから、</w:t>
      </w:r>
      <w:r w:rsidR="00992EE2" w:rsidRPr="005D6F99">
        <w:rPr>
          <w:rFonts w:ascii="HG正楷書体-PRO" w:eastAsia="HG正楷書体-PRO" w:hAnsiTheme="minorEastAsia" w:hint="eastAsia"/>
          <w:spacing w:val="-2"/>
          <w:sz w:val="28"/>
          <w:szCs w:val="28"/>
        </w:rPr>
        <w:t>そうした</w:t>
      </w:r>
      <w:r w:rsidR="004E257E" w:rsidRPr="005D6F99">
        <w:rPr>
          <w:rFonts w:ascii="HG正楷書体-PRO" w:eastAsia="HG正楷書体-PRO" w:hAnsiTheme="minorEastAsia" w:hint="eastAsia"/>
          <w:spacing w:val="-2"/>
          <w:sz w:val="28"/>
          <w:szCs w:val="28"/>
        </w:rPr>
        <w:t>「量的拡充」・「質の確保」のため、</w:t>
      </w:r>
      <w:r w:rsidRPr="005D6F99">
        <w:rPr>
          <w:rFonts w:ascii="HG正楷書体-PRO" w:eastAsia="HG正楷書体-PRO" w:hAnsiTheme="minorEastAsia" w:hint="eastAsia"/>
          <w:spacing w:val="-2"/>
          <w:sz w:val="28"/>
          <w:szCs w:val="28"/>
        </w:rPr>
        <w:t>職員配置の改善や</w:t>
      </w:r>
      <w:r w:rsidR="00003FA6" w:rsidRPr="005D6F99">
        <w:rPr>
          <w:rFonts w:ascii="HG正楷書体-PRO" w:eastAsia="HG正楷書体-PRO" w:hAnsiTheme="minorEastAsia" w:hint="eastAsia"/>
          <w:spacing w:val="4"/>
          <w:sz w:val="28"/>
          <w:szCs w:val="28"/>
        </w:rPr>
        <w:t>機能強化</w:t>
      </w:r>
      <w:r w:rsidRPr="005D6F99">
        <w:rPr>
          <w:rFonts w:ascii="HG正楷書体-PRO" w:eastAsia="HG正楷書体-PRO" w:hAnsiTheme="minorEastAsia" w:hint="eastAsia"/>
          <w:spacing w:val="4"/>
          <w:sz w:val="28"/>
          <w:szCs w:val="28"/>
        </w:rPr>
        <w:t>等、地域の実情や保護者のニーズに対応する体制構築</w:t>
      </w:r>
      <w:r w:rsidR="004E257E" w:rsidRPr="005D6F99">
        <w:rPr>
          <w:rFonts w:ascii="HG正楷書体-PRO" w:eastAsia="HG正楷書体-PRO" w:hAnsiTheme="minorEastAsia" w:hint="eastAsia"/>
          <w:spacing w:val="4"/>
          <w:sz w:val="28"/>
          <w:szCs w:val="28"/>
        </w:rPr>
        <w:t>が求められます。</w:t>
      </w:r>
      <w:r w:rsidR="00992EE2" w:rsidRPr="005D6F99">
        <w:rPr>
          <w:rFonts w:ascii="HG正楷書体-PRO" w:eastAsia="HG正楷書体-PRO" w:hAnsiTheme="minorEastAsia" w:hint="eastAsia"/>
          <w:spacing w:val="8"/>
          <w:sz w:val="28"/>
          <w:szCs w:val="28"/>
        </w:rPr>
        <w:t>子</w:t>
      </w:r>
      <w:r w:rsidR="00992EE2" w:rsidRPr="005D6F99">
        <w:rPr>
          <w:rFonts w:ascii="HG正楷書体-PRO" w:eastAsia="HG正楷書体-PRO" w:hAnsiTheme="minorEastAsia" w:hint="eastAsia"/>
          <w:spacing w:val="4"/>
          <w:sz w:val="28"/>
          <w:szCs w:val="28"/>
        </w:rPr>
        <w:t>ども・子育て支援新制度制定時に確認された事項の実現に向けて、</w:t>
      </w:r>
      <w:r w:rsidRPr="005D6F99">
        <w:rPr>
          <w:rFonts w:ascii="HG正楷書体-PRO" w:eastAsia="HG正楷書体-PRO" w:hAnsiTheme="minorEastAsia" w:hint="eastAsia"/>
          <w:spacing w:val="4"/>
          <w:sz w:val="28"/>
          <w:szCs w:val="28"/>
        </w:rPr>
        <w:t>消費税以外の</w:t>
      </w:r>
      <w:r w:rsidRPr="005D6F99">
        <w:rPr>
          <w:rFonts w:ascii="HG正楷書体-PRO" w:eastAsia="HG正楷書体-PRO" w:hAnsiTheme="minorEastAsia"/>
          <w:spacing w:val="4"/>
          <w:sz w:val="28"/>
          <w:szCs w:val="28"/>
        </w:rPr>
        <w:t>0.3兆円超を含む総額1兆円超の財源を早期にかつ恒久的に確保</w:t>
      </w:r>
      <w:r w:rsidR="004E257E" w:rsidRPr="005D6F99">
        <w:rPr>
          <w:rFonts w:ascii="HG正楷書体-PRO" w:eastAsia="HG正楷書体-PRO" w:hAnsiTheme="minorEastAsia" w:hint="eastAsia"/>
          <w:spacing w:val="4"/>
          <w:sz w:val="28"/>
          <w:szCs w:val="28"/>
        </w:rPr>
        <w:t>される</w:t>
      </w:r>
      <w:r w:rsidRPr="005D6F99">
        <w:rPr>
          <w:rFonts w:ascii="HG正楷書体-PRO" w:eastAsia="HG正楷書体-PRO" w:hAnsiTheme="minorEastAsia" w:hint="eastAsia"/>
          <w:spacing w:val="4"/>
          <w:sz w:val="28"/>
          <w:szCs w:val="28"/>
        </w:rPr>
        <w:t>ことを要望します。</w:t>
      </w:r>
    </w:p>
    <w:p w14:paraId="233E805E" w14:textId="41CB8396" w:rsidR="00003FA6" w:rsidRPr="005D6F99" w:rsidRDefault="00003FA6" w:rsidP="005D6F99">
      <w:pPr>
        <w:spacing w:line="500" w:lineRule="exact"/>
        <w:ind w:leftChars="100" w:left="210" w:rightChars="118" w:right="248" w:firstLineChars="100" w:firstLine="288"/>
        <w:rPr>
          <w:rFonts w:ascii="HG正楷書体-PRO" w:eastAsia="HG正楷書体-PRO" w:hAnsiTheme="minorEastAsia"/>
          <w:spacing w:val="8"/>
          <w:sz w:val="28"/>
          <w:szCs w:val="28"/>
        </w:rPr>
      </w:pPr>
      <w:r w:rsidRPr="005D6F99">
        <w:rPr>
          <w:rFonts w:ascii="HG正楷書体-PRO" w:eastAsia="HG正楷書体-PRO" w:hAnsiTheme="minorEastAsia" w:hint="eastAsia"/>
          <w:spacing w:val="8"/>
          <w:sz w:val="28"/>
          <w:szCs w:val="28"/>
        </w:rPr>
        <w:t>また、保育の振り返りや保育の記録、計画策定、教材研究等のために</w:t>
      </w:r>
      <w:r w:rsidRPr="005D6F99">
        <w:rPr>
          <w:rFonts w:ascii="HG正楷書体-PRO" w:eastAsia="HG正楷書体-PRO" w:hAnsiTheme="minorEastAsia" w:hint="eastAsia"/>
          <w:spacing w:val="14"/>
          <w:sz w:val="28"/>
          <w:szCs w:val="28"/>
        </w:rPr>
        <w:t>欠かせないノンコンタクトタイム</w:t>
      </w:r>
      <w:r w:rsidR="00BC0473" w:rsidRPr="005D6F99">
        <w:rPr>
          <w:rFonts w:ascii="HG正楷書体-PRO" w:eastAsia="HG正楷書体-PRO" w:hAnsiTheme="minorEastAsia" w:hint="eastAsia"/>
          <w:spacing w:val="14"/>
          <w:sz w:val="28"/>
          <w:szCs w:val="28"/>
        </w:rPr>
        <w:t>が確保できるよう職員体制の拡充についても</w:t>
      </w:r>
      <w:r w:rsidRPr="005D6F99">
        <w:rPr>
          <w:rFonts w:ascii="HG正楷書体-PRO" w:eastAsia="HG正楷書体-PRO" w:hAnsiTheme="minorEastAsia" w:hint="eastAsia"/>
          <w:spacing w:val="14"/>
          <w:sz w:val="28"/>
          <w:szCs w:val="28"/>
        </w:rPr>
        <w:t>要望します。</w:t>
      </w:r>
    </w:p>
    <w:p w14:paraId="1196B93D" w14:textId="77777777" w:rsidR="009B242C" w:rsidRPr="005D6F99" w:rsidRDefault="009B242C">
      <w:pPr>
        <w:widowControl/>
        <w:jc w:val="left"/>
        <w:rPr>
          <w:rFonts w:ascii="HG正楷書体-PRO" w:eastAsia="HG正楷書体-PRO" w:hAnsiTheme="majorEastAsia"/>
          <w:bCs/>
          <w:sz w:val="28"/>
          <w:szCs w:val="28"/>
        </w:rPr>
      </w:pPr>
      <w:r w:rsidRPr="005D6F99">
        <w:rPr>
          <w:rFonts w:ascii="HG正楷書体-PRO" w:eastAsia="HG正楷書体-PRO" w:hAnsiTheme="majorEastAsia"/>
          <w:bCs/>
          <w:sz w:val="28"/>
          <w:szCs w:val="28"/>
        </w:rPr>
        <w:br w:type="page"/>
      </w:r>
    </w:p>
    <w:p w14:paraId="6BCC0B6B" w14:textId="77777777" w:rsidR="00321EEB" w:rsidRDefault="00321EEB" w:rsidP="00FD1D55">
      <w:pPr>
        <w:spacing w:beforeLines="100" w:before="323" w:line="400" w:lineRule="exact"/>
        <w:ind w:rightChars="-135" w:right="-283"/>
        <w:rPr>
          <w:rFonts w:ascii="HG正楷書体-PRO" w:eastAsia="HG正楷書体-PRO" w:hAnsiTheme="majorEastAsia"/>
          <w:bCs/>
          <w:sz w:val="36"/>
          <w:szCs w:val="36"/>
        </w:rPr>
      </w:pPr>
    </w:p>
    <w:p w14:paraId="2388872F" w14:textId="2E28BC49" w:rsidR="00271E5C" w:rsidRPr="00923813" w:rsidRDefault="003F1092" w:rsidP="00FD1D55">
      <w:pPr>
        <w:spacing w:beforeLines="100" w:before="323" w:line="400" w:lineRule="exact"/>
        <w:ind w:rightChars="-135" w:right="-283"/>
        <w:rPr>
          <w:rFonts w:ascii="HG正楷書体-PRO" w:eastAsia="HG正楷書体-PRO" w:hAnsiTheme="majorEastAsia"/>
          <w:bCs/>
          <w:sz w:val="36"/>
          <w:szCs w:val="36"/>
        </w:rPr>
      </w:pPr>
      <w:r w:rsidRPr="00923813">
        <w:rPr>
          <w:rFonts w:ascii="HG正楷書体-PRO" w:eastAsia="HG正楷書体-PRO" w:hAnsiTheme="majorEastAsia" w:hint="eastAsia"/>
          <w:bCs/>
          <w:sz w:val="36"/>
          <w:szCs w:val="36"/>
        </w:rPr>
        <w:t>（</w:t>
      </w:r>
      <w:r w:rsidR="00C40E4F" w:rsidRPr="00923813">
        <w:rPr>
          <w:rFonts w:ascii="HG正楷書体-PRO" w:eastAsia="HG正楷書体-PRO" w:hAnsiTheme="majorEastAsia" w:hint="eastAsia"/>
          <w:bCs/>
          <w:sz w:val="36"/>
          <w:szCs w:val="36"/>
        </w:rPr>
        <w:t>３</w:t>
      </w:r>
      <w:r w:rsidRPr="00923813">
        <w:rPr>
          <w:rFonts w:ascii="HG正楷書体-PRO" w:eastAsia="HG正楷書体-PRO" w:hAnsiTheme="majorEastAsia" w:hint="eastAsia"/>
          <w:bCs/>
          <w:sz w:val="36"/>
          <w:szCs w:val="36"/>
        </w:rPr>
        <w:t>）安全・安心な保育の継続に向けて</w:t>
      </w:r>
    </w:p>
    <w:p w14:paraId="4DC5F0B5" w14:textId="239A782C" w:rsidR="00271E5C" w:rsidRPr="005D6F99" w:rsidRDefault="003F1092" w:rsidP="005D6F99">
      <w:pPr>
        <w:spacing w:beforeLines="30" w:before="96" w:line="500" w:lineRule="exact"/>
        <w:ind w:leftChars="100" w:left="210" w:rightChars="118" w:right="248" w:firstLineChars="100" w:firstLine="280"/>
        <w:rPr>
          <w:rFonts w:ascii="HG正楷書体-PRO" w:eastAsia="HG正楷書体-PRO" w:hAnsiTheme="majorEastAsia" w:cs="Times New Roman"/>
          <w:spacing w:val="-14"/>
          <w:sz w:val="28"/>
          <w:szCs w:val="28"/>
        </w:rPr>
      </w:pPr>
      <w:r w:rsidRPr="005D6F99">
        <w:rPr>
          <w:rFonts w:ascii="HG正楷書体-PRO" w:eastAsia="HG正楷書体-PRO" w:hAnsiTheme="majorEastAsia" w:cs="Times New Roman" w:hint="eastAsia"/>
          <w:sz w:val="28"/>
          <w:szCs w:val="28"/>
        </w:rPr>
        <w:t>新型コロナウイルス感染症は</w:t>
      </w:r>
      <w:r w:rsidR="00FF3543" w:rsidRPr="005D6F99">
        <w:rPr>
          <w:rFonts w:ascii="HG正楷書体-PRO" w:eastAsia="HG正楷書体-PRO" w:hAnsiTheme="majorEastAsia" w:cs="Times New Roman" w:hint="eastAsia"/>
          <w:sz w:val="28"/>
          <w:szCs w:val="28"/>
        </w:rPr>
        <w:t>、この度の新型</w:t>
      </w:r>
      <w:r w:rsidR="00555E71" w:rsidRPr="005D6F99">
        <w:rPr>
          <w:rFonts w:ascii="HG正楷書体-PRO" w:eastAsia="HG正楷書体-PRO" w:hAnsiTheme="majorEastAsia" w:cs="Times New Roman" w:hint="eastAsia"/>
          <w:sz w:val="28"/>
          <w:szCs w:val="28"/>
        </w:rPr>
        <w:t>株</w:t>
      </w:r>
      <w:r w:rsidRPr="005D6F99">
        <w:rPr>
          <w:rFonts w:ascii="HG正楷書体-PRO" w:eastAsia="HG正楷書体-PRO" w:hAnsiTheme="majorEastAsia" w:cs="Times New Roman" w:hint="eastAsia"/>
          <w:sz w:val="28"/>
          <w:szCs w:val="28"/>
        </w:rPr>
        <w:t>の</w:t>
      </w:r>
      <w:r w:rsidR="00FF3543" w:rsidRPr="005D6F99">
        <w:rPr>
          <w:rFonts w:ascii="HG正楷書体-PRO" w:eastAsia="HG正楷書体-PRO" w:hAnsiTheme="majorEastAsia" w:cs="Times New Roman" w:hint="eastAsia"/>
          <w:sz w:val="28"/>
          <w:szCs w:val="28"/>
        </w:rPr>
        <w:t>感染</w:t>
      </w:r>
      <w:r w:rsidR="00555E71" w:rsidRPr="005D6F99">
        <w:rPr>
          <w:rFonts w:ascii="HG正楷書体-PRO" w:eastAsia="HG正楷書体-PRO" w:hAnsiTheme="majorEastAsia" w:cs="Times New Roman" w:hint="eastAsia"/>
          <w:sz w:val="28"/>
          <w:szCs w:val="28"/>
        </w:rPr>
        <w:t>拡大</w:t>
      </w:r>
      <w:r w:rsidRPr="005D6F99">
        <w:rPr>
          <w:rFonts w:ascii="HG正楷書体-PRO" w:eastAsia="HG正楷書体-PRO" w:hAnsiTheme="majorEastAsia" w:cs="Times New Roman" w:hint="eastAsia"/>
          <w:sz w:val="28"/>
          <w:szCs w:val="28"/>
        </w:rPr>
        <w:t>により子ども</w:t>
      </w:r>
      <w:r w:rsidRPr="005D6F99">
        <w:rPr>
          <w:rFonts w:ascii="HG正楷書体-PRO" w:eastAsia="HG正楷書体-PRO" w:hAnsiTheme="majorEastAsia" w:cs="Times New Roman" w:hint="eastAsia"/>
          <w:spacing w:val="-6"/>
          <w:sz w:val="28"/>
          <w:szCs w:val="28"/>
        </w:rPr>
        <w:t>への感染</w:t>
      </w:r>
      <w:r w:rsidR="00FF3543" w:rsidRPr="005D6F99">
        <w:rPr>
          <w:rFonts w:ascii="HG正楷書体-PRO" w:eastAsia="HG正楷書体-PRO" w:hAnsiTheme="majorEastAsia" w:cs="Times New Roman" w:hint="eastAsia"/>
          <w:spacing w:val="-6"/>
          <w:sz w:val="28"/>
          <w:szCs w:val="28"/>
        </w:rPr>
        <w:t>が広がり休園せざるを得ない</w:t>
      </w:r>
      <w:r w:rsidRPr="005D6F99">
        <w:rPr>
          <w:rFonts w:ascii="HG正楷書体-PRO" w:eastAsia="HG正楷書体-PRO" w:hAnsiTheme="majorEastAsia" w:cs="Times New Roman" w:hint="eastAsia"/>
          <w:spacing w:val="-6"/>
          <w:sz w:val="28"/>
          <w:szCs w:val="28"/>
        </w:rPr>
        <w:t>保育</w:t>
      </w:r>
      <w:r w:rsidR="00555E71" w:rsidRPr="005D6F99">
        <w:rPr>
          <w:rFonts w:ascii="HG正楷書体-PRO" w:eastAsia="HG正楷書体-PRO" w:hAnsiTheme="majorEastAsia" w:cs="Times New Roman" w:hint="eastAsia"/>
          <w:spacing w:val="-6"/>
          <w:sz w:val="28"/>
          <w:szCs w:val="28"/>
        </w:rPr>
        <w:t>所</w:t>
      </w:r>
      <w:r w:rsidRPr="005D6F99">
        <w:rPr>
          <w:rFonts w:ascii="HG正楷書体-PRO" w:eastAsia="HG正楷書体-PRO" w:hAnsiTheme="majorEastAsia" w:cs="Times New Roman" w:hint="eastAsia"/>
          <w:spacing w:val="-6"/>
          <w:sz w:val="28"/>
          <w:szCs w:val="28"/>
        </w:rPr>
        <w:t>等</w:t>
      </w:r>
      <w:r w:rsidR="00FF3543" w:rsidRPr="005D6F99">
        <w:rPr>
          <w:rFonts w:ascii="HG正楷書体-PRO" w:eastAsia="HG正楷書体-PRO" w:hAnsiTheme="majorEastAsia" w:cs="Times New Roman" w:hint="eastAsia"/>
          <w:spacing w:val="-6"/>
          <w:sz w:val="28"/>
          <w:szCs w:val="28"/>
        </w:rPr>
        <w:t>が相次ぎ</w:t>
      </w:r>
      <w:r w:rsidRPr="005D6F99">
        <w:rPr>
          <w:rFonts w:ascii="HG正楷書体-PRO" w:eastAsia="HG正楷書体-PRO" w:hAnsiTheme="majorEastAsia" w:cs="Times New Roman" w:hint="eastAsia"/>
          <w:spacing w:val="-6"/>
          <w:sz w:val="28"/>
          <w:szCs w:val="28"/>
        </w:rPr>
        <w:t>ました。</w:t>
      </w:r>
      <w:r w:rsidR="00476B8C" w:rsidRPr="005D6F99">
        <w:rPr>
          <w:rFonts w:ascii="HG正楷書体-PRO" w:eastAsia="HG正楷書体-PRO" w:hAnsiTheme="majorEastAsia" w:cs="Times New Roman" w:hint="eastAsia"/>
          <w:spacing w:val="-6"/>
          <w:sz w:val="28"/>
          <w:szCs w:val="28"/>
        </w:rPr>
        <w:t>保健所機能</w:t>
      </w:r>
      <w:r w:rsidR="00476B8C" w:rsidRPr="005D6F99">
        <w:rPr>
          <w:rFonts w:ascii="HG正楷書体-PRO" w:eastAsia="HG正楷書体-PRO" w:hAnsiTheme="majorEastAsia" w:cs="Times New Roman" w:hint="eastAsia"/>
          <w:spacing w:val="-4"/>
          <w:sz w:val="28"/>
          <w:szCs w:val="28"/>
        </w:rPr>
        <w:t>が危機的状況に陥</w:t>
      </w:r>
      <w:r w:rsidR="00FF3543" w:rsidRPr="005D6F99">
        <w:rPr>
          <w:rFonts w:ascii="HG正楷書体-PRO" w:eastAsia="HG正楷書体-PRO" w:hAnsiTheme="majorEastAsia" w:cs="Times New Roman" w:hint="eastAsia"/>
          <w:spacing w:val="-4"/>
          <w:sz w:val="28"/>
          <w:szCs w:val="28"/>
        </w:rPr>
        <w:t>る状況</w:t>
      </w:r>
      <w:r w:rsidR="00AD1F9C" w:rsidRPr="005D6F99">
        <w:rPr>
          <w:rFonts w:ascii="HG正楷書体-PRO" w:eastAsia="HG正楷書体-PRO" w:hAnsiTheme="majorEastAsia" w:cs="Times New Roman" w:hint="eastAsia"/>
          <w:spacing w:val="-4"/>
          <w:sz w:val="28"/>
          <w:szCs w:val="28"/>
        </w:rPr>
        <w:t>の中で</w:t>
      </w:r>
      <w:r w:rsidR="00476B8C" w:rsidRPr="005D6F99">
        <w:rPr>
          <w:rFonts w:ascii="HG正楷書体-PRO" w:eastAsia="HG正楷書体-PRO" w:hAnsiTheme="majorEastAsia" w:cs="Times New Roman" w:hint="eastAsia"/>
          <w:spacing w:val="-4"/>
          <w:sz w:val="28"/>
          <w:szCs w:val="28"/>
        </w:rPr>
        <w:t>、濃厚接触者の特定</w:t>
      </w:r>
      <w:r w:rsidR="00992EE2" w:rsidRPr="005D6F99">
        <w:rPr>
          <w:rFonts w:ascii="HG正楷書体-PRO" w:eastAsia="HG正楷書体-PRO" w:hAnsiTheme="majorEastAsia" w:cs="Times New Roman" w:hint="eastAsia"/>
          <w:spacing w:val="-4"/>
          <w:sz w:val="28"/>
          <w:szCs w:val="28"/>
        </w:rPr>
        <w:t>および休園</w:t>
      </w:r>
      <w:r w:rsidR="00F74BDB" w:rsidRPr="005D6F99">
        <w:rPr>
          <w:rFonts w:ascii="HG正楷書体-PRO" w:eastAsia="HG正楷書体-PRO" w:hAnsiTheme="majorEastAsia" w:cs="Times New Roman" w:hint="eastAsia"/>
          <w:spacing w:val="-4"/>
          <w:sz w:val="28"/>
          <w:szCs w:val="28"/>
        </w:rPr>
        <w:t>等</w:t>
      </w:r>
      <w:r w:rsidR="00992EE2" w:rsidRPr="005D6F99">
        <w:rPr>
          <w:rFonts w:ascii="HG正楷書体-PRO" w:eastAsia="HG正楷書体-PRO" w:hAnsiTheme="majorEastAsia" w:cs="Times New Roman" w:hint="eastAsia"/>
          <w:spacing w:val="-4"/>
          <w:sz w:val="28"/>
          <w:szCs w:val="28"/>
        </w:rPr>
        <w:t>の判断</w:t>
      </w:r>
      <w:r w:rsidR="00F74BDB" w:rsidRPr="005D6F99">
        <w:rPr>
          <w:rFonts w:ascii="HG正楷書体-PRO" w:eastAsia="HG正楷書体-PRO" w:hAnsiTheme="majorEastAsia" w:cs="Times New Roman" w:hint="eastAsia"/>
          <w:spacing w:val="-4"/>
          <w:sz w:val="28"/>
          <w:szCs w:val="28"/>
        </w:rPr>
        <w:t>が</w:t>
      </w:r>
      <w:r w:rsidR="00AD510B">
        <w:rPr>
          <w:rFonts w:ascii="HG正楷書体-PRO" w:eastAsia="HG正楷書体-PRO" w:hAnsiTheme="majorEastAsia" w:cs="Times New Roman" w:hint="eastAsia"/>
          <w:spacing w:val="-4"/>
          <w:sz w:val="28"/>
          <w:szCs w:val="28"/>
        </w:rPr>
        <w:t xml:space="preserve">　</w:t>
      </w:r>
      <w:r w:rsidR="00476B8C" w:rsidRPr="005D6F99">
        <w:rPr>
          <w:rFonts w:ascii="HG正楷書体-PRO" w:eastAsia="HG正楷書体-PRO" w:hAnsiTheme="majorEastAsia" w:cs="Times New Roman" w:hint="eastAsia"/>
          <w:spacing w:val="-14"/>
          <w:sz w:val="28"/>
          <w:szCs w:val="28"/>
        </w:rPr>
        <w:t>保育所等に任される</w:t>
      </w:r>
      <w:r w:rsidR="00FF3543" w:rsidRPr="005D6F99">
        <w:rPr>
          <w:rFonts w:ascii="HG正楷書体-PRO" w:eastAsia="HG正楷書体-PRO" w:hAnsiTheme="majorEastAsia" w:cs="Times New Roman" w:hint="eastAsia"/>
          <w:spacing w:val="-14"/>
          <w:sz w:val="28"/>
          <w:szCs w:val="28"/>
        </w:rPr>
        <w:t>地域が拡大し、</w:t>
      </w:r>
      <w:r w:rsidR="00476B8C" w:rsidRPr="005D6F99">
        <w:rPr>
          <w:rFonts w:ascii="HG正楷書体-PRO" w:eastAsia="HG正楷書体-PRO" w:hAnsiTheme="majorEastAsia" w:cs="Times New Roman" w:hint="eastAsia"/>
          <w:spacing w:val="-14"/>
          <w:sz w:val="28"/>
          <w:szCs w:val="28"/>
        </w:rPr>
        <w:t>保育所等にとって大きな負担となりました。</w:t>
      </w:r>
    </w:p>
    <w:p w14:paraId="3DB03A74" w14:textId="607A8CDA" w:rsidR="000059EA" w:rsidRPr="005D6F99" w:rsidRDefault="003F1092" w:rsidP="005D6F99">
      <w:pPr>
        <w:spacing w:line="500" w:lineRule="exact"/>
        <w:ind w:leftChars="100" w:left="210" w:rightChars="118" w:right="248" w:firstLineChars="100" w:firstLine="288"/>
        <w:rPr>
          <w:rFonts w:ascii="HG正楷書体-PRO" w:eastAsia="HG正楷書体-PRO" w:hAnsiTheme="majorEastAsia" w:cs="Times New Roman"/>
          <w:spacing w:val="8"/>
          <w:sz w:val="28"/>
          <w:szCs w:val="28"/>
        </w:rPr>
      </w:pPr>
      <w:r w:rsidRPr="005D6F99">
        <w:rPr>
          <w:rFonts w:ascii="HG正楷書体-PRO" w:eastAsia="HG正楷書体-PRO" w:hAnsiTheme="majorEastAsia" w:cs="Times New Roman" w:hint="eastAsia"/>
          <w:spacing w:val="8"/>
          <w:sz w:val="28"/>
          <w:szCs w:val="28"/>
        </w:rPr>
        <w:t>保育所</w:t>
      </w:r>
      <w:r w:rsidR="00555E71" w:rsidRPr="005D6F99">
        <w:rPr>
          <w:rFonts w:ascii="HG正楷書体-PRO" w:eastAsia="HG正楷書体-PRO" w:hAnsiTheme="majorEastAsia" w:cs="Times New Roman" w:hint="eastAsia"/>
          <w:spacing w:val="8"/>
          <w:sz w:val="28"/>
          <w:szCs w:val="28"/>
        </w:rPr>
        <w:t>等</w:t>
      </w:r>
      <w:r w:rsidRPr="005D6F99">
        <w:rPr>
          <w:rFonts w:ascii="HG正楷書体-PRO" w:eastAsia="HG正楷書体-PRO" w:hAnsiTheme="majorEastAsia" w:cs="Times New Roman" w:hint="eastAsia"/>
          <w:spacing w:val="8"/>
          <w:sz w:val="28"/>
          <w:szCs w:val="28"/>
        </w:rPr>
        <w:t>が休園することで、多くの子育て世帯の生活そして社会機能の維持に多大な影響</w:t>
      </w:r>
      <w:r w:rsidR="00AD1F9C" w:rsidRPr="005D6F99">
        <w:rPr>
          <w:rFonts w:ascii="HG正楷書体-PRO" w:eastAsia="HG正楷書体-PRO" w:hAnsiTheme="majorEastAsia" w:cs="Times New Roman" w:hint="eastAsia"/>
          <w:spacing w:val="8"/>
          <w:sz w:val="28"/>
          <w:szCs w:val="28"/>
        </w:rPr>
        <w:t>が生じます</w:t>
      </w:r>
      <w:r w:rsidRPr="005D6F99">
        <w:rPr>
          <w:rFonts w:ascii="HG正楷書体-PRO" w:eastAsia="HG正楷書体-PRO" w:hAnsiTheme="majorEastAsia" w:cs="Times New Roman" w:hint="eastAsia"/>
          <w:spacing w:val="8"/>
          <w:sz w:val="28"/>
          <w:szCs w:val="28"/>
        </w:rPr>
        <w:t>。</w:t>
      </w:r>
      <w:r w:rsidR="00992EE2" w:rsidRPr="005D6F99">
        <w:rPr>
          <w:rFonts w:ascii="HG正楷書体-PRO" w:eastAsia="HG正楷書体-PRO" w:hAnsiTheme="majorEastAsia" w:cs="Times New Roman" w:hint="eastAsia"/>
          <w:spacing w:val="8"/>
          <w:sz w:val="28"/>
          <w:szCs w:val="28"/>
        </w:rPr>
        <w:t>保育所等が休園せず保育機能を維持し続けていくために</w:t>
      </w:r>
      <w:r w:rsidR="00C0769C" w:rsidRPr="005D6F99">
        <w:rPr>
          <w:rFonts w:ascii="HG正楷書体-PRO" w:eastAsia="HG正楷書体-PRO" w:hAnsiTheme="majorEastAsia" w:cs="Times New Roman" w:hint="eastAsia"/>
          <w:spacing w:val="8"/>
          <w:sz w:val="28"/>
          <w:szCs w:val="28"/>
        </w:rPr>
        <w:t>、</w:t>
      </w:r>
      <w:r w:rsidR="00435883" w:rsidRPr="005D6F99">
        <w:rPr>
          <w:rFonts w:ascii="HG正楷書体-PRO" w:eastAsia="HG正楷書体-PRO" w:hAnsiTheme="majorEastAsia" w:cs="Times New Roman" w:hint="eastAsia"/>
          <w:spacing w:val="8"/>
          <w:sz w:val="28"/>
          <w:szCs w:val="28"/>
        </w:rPr>
        <w:t>希望</w:t>
      </w:r>
      <w:r w:rsidR="00C0769C" w:rsidRPr="005D6F99">
        <w:rPr>
          <w:rFonts w:ascii="HG正楷書体-PRO" w:eastAsia="HG正楷書体-PRO" w:hAnsiTheme="majorEastAsia" w:cs="Times New Roman" w:hint="eastAsia"/>
          <w:spacing w:val="8"/>
          <w:sz w:val="28"/>
          <w:szCs w:val="28"/>
        </w:rPr>
        <w:t>する施設には</w:t>
      </w:r>
      <w:r w:rsidR="00F74BDB" w:rsidRPr="005D6F99">
        <w:rPr>
          <w:rFonts w:ascii="HG正楷書体-PRO" w:eastAsia="HG正楷書体-PRO" w:hAnsiTheme="majorEastAsia" w:cs="Times New Roman" w:hint="eastAsia"/>
          <w:spacing w:val="8"/>
          <w:sz w:val="28"/>
          <w:szCs w:val="28"/>
        </w:rPr>
        <w:t>定期的な</w:t>
      </w:r>
      <w:r w:rsidR="00F74BDB" w:rsidRPr="005D6F99">
        <w:rPr>
          <w:rFonts w:ascii="HG正楷書体-PRO" w:eastAsia="HG正楷書体-PRO" w:hAnsiTheme="majorEastAsia" w:cs="Times New Roman"/>
          <w:spacing w:val="8"/>
          <w:sz w:val="28"/>
          <w:szCs w:val="28"/>
        </w:rPr>
        <w:t>PCR</w:t>
      </w:r>
      <w:r w:rsidR="00F74BDB" w:rsidRPr="005D6F99">
        <w:rPr>
          <w:rFonts w:ascii="HG正楷書体-PRO" w:eastAsia="HG正楷書体-PRO" w:hAnsiTheme="majorEastAsia" w:cs="Times New Roman" w:hint="eastAsia"/>
          <w:spacing w:val="8"/>
          <w:sz w:val="28"/>
          <w:szCs w:val="28"/>
        </w:rPr>
        <w:t>検査の実施や行政による</w:t>
      </w:r>
      <w:r w:rsidR="00992EE2" w:rsidRPr="005D6F99">
        <w:rPr>
          <w:rFonts w:ascii="HG正楷書体-PRO" w:eastAsia="HG正楷書体-PRO" w:hAnsiTheme="majorEastAsia" w:cs="Times New Roman" w:hint="eastAsia"/>
          <w:spacing w:val="8"/>
          <w:sz w:val="28"/>
          <w:szCs w:val="28"/>
        </w:rPr>
        <w:t>抗原</w:t>
      </w:r>
      <w:r w:rsidR="00846E84" w:rsidRPr="005D6F99">
        <w:rPr>
          <w:rFonts w:ascii="HG正楷書体-PRO" w:eastAsia="HG正楷書体-PRO" w:hAnsiTheme="majorEastAsia" w:cs="Times New Roman" w:hint="eastAsia"/>
          <w:spacing w:val="8"/>
          <w:sz w:val="28"/>
          <w:szCs w:val="28"/>
        </w:rPr>
        <w:t>定性</w:t>
      </w:r>
      <w:r w:rsidR="00F74BDB" w:rsidRPr="005D6F99">
        <w:rPr>
          <w:rFonts w:ascii="HG正楷書体-PRO" w:eastAsia="HG正楷書体-PRO" w:hAnsiTheme="majorEastAsia" w:cs="Times New Roman" w:hint="eastAsia"/>
          <w:spacing w:val="8"/>
          <w:sz w:val="28"/>
          <w:szCs w:val="28"/>
        </w:rPr>
        <w:t>検査</w:t>
      </w:r>
      <w:r w:rsidR="00992EE2" w:rsidRPr="005D6F99">
        <w:rPr>
          <w:rFonts w:ascii="HG正楷書体-PRO" w:eastAsia="HG正楷書体-PRO" w:hAnsiTheme="majorEastAsia" w:cs="Times New Roman" w:hint="eastAsia"/>
          <w:spacing w:val="8"/>
          <w:sz w:val="28"/>
          <w:szCs w:val="28"/>
        </w:rPr>
        <w:t>キットの</w:t>
      </w:r>
      <w:r w:rsidR="00F74BDB" w:rsidRPr="005D6F99">
        <w:rPr>
          <w:rFonts w:ascii="HG正楷書体-PRO" w:eastAsia="HG正楷書体-PRO" w:hAnsiTheme="majorEastAsia" w:cs="Times New Roman" w:hint="eastAsia"/>
          <w:spacing w:val="8"/>
          <w:sz w:val="28"/>
          <w:szCs w:val="28"/>
        </w:rPr>
        <w:t>提供</w:t>
      </w:r>
      <w:r w:rsidR="00555E71" w:rsidRPr="005D6F99">
        <w:rPr>
          <w:rFonts w:ascii="HG正楷書体-PRO" w:eastAsia="HG正楷書体-PRO" w:hAnsiTheme="majorEastAsia" w:cs="Times New Roman" w:hint="eastAsia"/>
          <w:spacing w:val="8"/>
          <w:sz w:val="28"/>
          <w:szCs w:val="28"/>
        </w:rPr>
        <w:t>を要望します</w:t>
      </w:r>
      <w:r w:rsidRPr="005D6F99">
        <w:rPr>
          <w:rFonts w:ascii="HG正楷書体-PRO" w:eastAsia="HG正楷書体-PRO" w:hAnsiTheme="majorEastAsia" w:cs="Times New Roman" w:hint="eastAsia"/>
          <w:spacing w:val="8"/>
          <w:sz w:val="28"/>
          <w:szCs w:val="28"/>
        </w:rPr>
        <w:t>。</w:t>
      </w:r>
    </w:p>
    <w:p w14:paraId="5548664C" w14:textId="587A7BA2" w:rsidR="008A28DE" w:rsidRPr="005D6F99" w:rsidRDefault="008A28DE" w:rsidP="005D6F99">
      <w:pPr>
        <w:spacing w:line="500" w:lineRule="exact"/>
        <w:ind w:leftChars="100" w:left="210" w:rightChars="118" w:right="248" w:firstLineChars="100" w:firstLine="292"/>
        <w:rPr>
          <w:rFonts w:ascii="HG正楷書体-PRO" w:eastAsia="HG正楷書体-PRO" w:hAnsiTheme="majorEastAsia" w:cs="Times New Roman"/>
          <w:spacing w:val="12"/>
          <w:sz w:val="28"/>
          <w:szCs w:val="28"/>
        </w:rPr>
      </w:pPr>
      <w:r w:rsidRPr="005D6F99">
        <w:rPr>
          <w:rFonts w:ascii="HG正楷書体-PRO" w:eastAsia="HG正楷書体-PRO" w:hAnsiTheme="majorEastAsia" w:cs="Times New Roman" w:hint="eastAsia"/>
          <w:spacing w:val="12"/>
          <w:sz w:val="28"/>
          <w:szCs w:val="28"/>
        </w:rPr>
        <w:t>そして、</w:t>
      </w:r>
      <w:r w:rsidR="003F1092" w:rsidRPr="005D6F99">
        <w:rPr>
          <w:rFonts w:ascii="HG正楷書体-PRO" w:eastAsia="HG正楷書体-PRO" w:hAnsiTheme="majorEastAsia" w:cs="Times New Roman" w:hint="eastAsia"/>
          <w:spacing w:val="12"/>
          <w:sz w:val="28"/>
          <w:szCs w:val="28"/>
        </w:rPr>
        <w:t>引き続き</w:t>
      </w:r>
      <w:r w:rsidR="00580E87" w:rsidRPr="005D6F99">
        <w:rPr>
          <w:rFonts w:ascii="HG正楷書体-PRO" w:eastAsia="HG正楷書体-PRO" w:hAnsiTheme="majorEastAsia" w:cs="Times New Roman" w:hint="eastAsia"/>
          <w:spacing w:val="12"/>
          <w:sz w:val="28"/>
          <w:szCs w:val="28"/>
        </w:rPr>
        <w:t>事業継続に要する</w:t>
      </w:r>
      <w:r w:rsidR="003F1092" w:rsidRPr="005D6F99">
        <w:rPr>
          <w:rFonts w:ascii="HG正楷書体-PRO" w:eastAsia="HG正楷書体-PRO" w:hAnsiTheme="majorEastAsia" w:cs="Times New Roman" w:hint="eastAsia"/>
          <w:spacing w:val="12"/>
          <w:sz w:val="28"/>
          <w:szCs w:val="28"/>
        </w:rPr>
        <w:t>感染防止</w:t>
      </w:r>
      <w:r w:rsidR="00AD1F9C" w:rsidRPr="005D6F99">
        <w:rPr>
          <w:rFonts w:ascii="HG正楷書体-PRO" w:eastAsia="HG正楷書体-PRO" w:hAnsiTheme="majorEastAsia" w:cs="Times New Roman" w:hint="eastAsia"/>
          <w:spacing w:val="12"/>
          <w:sz w:val="28"/>
          <w:szCs w:val="28"/>
        </w:rPr>
        <w:t>対策</w:t>
      </w:r>
      <w:r w:rsidR="003F1092" w:rsidRPr="005D6F99">
        <w:rPr>
          <w:rFonts w:ascii="HG正楷書体-PRO" w:eastAsia="HG正楷書体-PRO" w:hAnsiTheme="majorEastAsia" w:cs="Times New Roman" w:hint="eastAsia"/>
          <w:spacing w:val="12"/>
          <w:sz w:val="28"/>
          <w:szCs w:val="28"/>
        </w:rPr>
        <w:t>のための財政支援</w:t>
      </w:r>
      <w:r w:rsidR="00F74BDB" w:rsidRPr="005D6F99">
        <w:rPr>
          <w:rFonts w:ascii="HG正楷書体-PRO" w:eastAsia="HG正楷書体-PRO" w:hAnsiTheme="majorEastAsia" w:cs="Times New Roman" w:hint="eastAsia"/>
          <w:spacing w:val="12"/>
          <w:sz w:val="28"/>
          <w:szCs w:val="28"/>
        </w:rPr>
        <w:t>の</w:t>
      </w:r>
      <w:r w:rsidR="00F74BDB" w:rsidRPr="005D6F99">
        <w:rPr>
          <w:rFonts w:ascii="HG正楷書体-PRO" w:eastAsia="HG正楷書体-PRO" w:hAnsiTheme="majorEastAsia" w:cs="Times New Roman" w:hint="eastAsia"/>
          <w:spacing w:val="4"/>
          <w:sz w:val="28"/>
          <w:szCs w:val="28"/>
        </w:rPr>
        <w:t>拡充</w:t>
      </w:r>
      <w:r w:rsidR="00D62259" w:rsidRPr="005D6F99">
        <w:rPr>
          <w:rFonts w:ascii="HG正楷書体-PRO" w:eastAsia="HG正楷書体-PRO" w:hAnsiTheme="majorEastAsia" w:cs="Times New Roman" w:hint="eastAsia"/>
          <w:spacing w:val="4"/>
          <w:sz w:val="28"/>
          <w:szCs w:val="28"/>
        </w:rPr>
        <w:t>と、</w:t>
      </w:r>
      <w:r w:rsidR="00D62259" w:rsidRPr="005D6F99">
        <w:rPr>
          <w:rFonts w:ascii="HG正楷書体-PRO" w:eastAsia="HG正楷書体-PRO" w:hAnsiTheme="majorEastAsia" w:cs="Times New Roman"/>
          <w:spacing w:val="4"/>
          <w:sz w:val="28"/>
          <w:szCs w:val="28"/>
        </w:rPr>
        <w:t>通常想定していない感染症対策に関する業務の実施に伴う手当等</w:t>
      </w:r>
      <w:r w:rsidR="00D62259" w:rsidRPr="005D6F99">
        <w:rPr>
          <w:rFonts w:ascii="HG正楷書体-PRO" w:eastAsia="HG正楷書体-PRO" w:hAnsiTheme="majorEastAsia" w:cs="Times New Roman" w:hint="eastAsia"/>
          <w:spacing w:val="4"/>
          <w:sz w:val="28"/>
          <w:szCs w:val="28"/>
        </w:rPr>
        <w:t>や</w:t>
      </w:r>
      <w:r w:rsidR="00D62259" w:rsidRPr="005D6F99">
        <w:rPr>
          <w:rFonts w:ascii="HG正楷書体-PRO" w:eastAsia="HG正楷書体-PRO" w:hAnsiTheme="majorEastAsia" w:cs="Times New Roman"/>
          <w:spacing w:val="4"/>
          <w:sz w:val="28"/>
          <w:szCs w:val="28"/>
        </w:rPr>
        <w:t>常勤職員を雇上した場合の賃金</w:t>
      </w:r>
      <w:r w:rsidR="00D62259" w:rsidRPr="005D6F99">
        <w:rPr>
          <w:rFonts w:ascii="HG正楷書体-PRO" w:eastAsia="HG正楷書体-PRO" w:hAnsiTheme="majorEastAsia" w:cs="Times New Roman" w:hint="eastAsia"/>
          <w:spacing w:val="4"/>
          <w:sz w:val="28"/>
          <w:szCs w:val="28"/>
        </w:rPr>
        <w:t>等への</w:t>
      </w:r>
      <w:r w:rsidRPr="005D6F99">
        <w:rPr>
          <w:rFonts w:ascii="HG正楷書体-PRO" w:eastAsia="HG正楷書体-PRO" w:hAnsiTheme="majorEastAsia" w:cs="Times New Roman" w:hint="eastAsia"/>
          <w:spacing w:val="4"/>
          <w:sz w:val="28"/>
          <w:szCs w:val="28"/>
        </w:rPr>
        <w:t>更なる</w:t>
      </w:r>
      <w:r w:rsidR="00D62259" w:rsidRPr="005D6F99">
        <w:rPr>
          <w:rFonts w:ascii="HG正楷書体-PRO" w:eastAsia="HG正楷書体-PRO" w:hAnsiTheme="majorEastAsia" w:cs="Times New Roman" w:hint="eastAsia"/>
          <w:spacing w:val="4"/>
          <w:sz w:val="28"/>
          <w:szCs w:val="28"/>
        </w:rPr>
        <w:t>支援が必要です。</w:t>
      </w:r>
    </w:p>
    <w:p w14:paraId="66CEF7B2" w14:textId="6C28B5D8" w:rsidR="00AF4F83" w:rsidRPr="005D6F99" w:rsidRDefault="008A28DE" w:rsidP="005D6F99">
      <w:pPr>
        <w:spacing w:line="500" w:lineRule="exact"/>
        <w:ind w:leftChars="100" w:left="210" w:rightChars="118" w:right="248" w:firstLineChars="100" w:firstLine="288"/>
        <w:rPr>
          <w:rFonts w:ascii="HG正楷書体-PRO" w:eastAsia="HG正楷書体-PRO" w:hAnsiTheme="majorEastAsia" w:cs="Times New Roman"/>
          <w:spacing w:val="12"/>
          <w:sz w:val="28"/>
          <w:szCs w:val="28"/>
        </w:rPr>
      </w:pPr>
      <w:r w:rsidRPr="005D6F99">
        <w:rPr>
          <w:rFonts w:ascii="HG正楷書体-PRO" w:eastAsia="HG正楷書体-PRO" w:hAnsiTheme="majorEastAsia" w:cs="Times New Roman" w:hint="eastAsia"/>
          <w:spacing w:val="8"/>
          <w:sz w:val="28"/>
          <w:szCs w:val="28"/>
        </w:rPr>
        <w:t>また、</w:t>
      </w:r>
      <w:r w:rsidR="009C6839" w:rsidRPr="005D6F99">
        <w:rPr>
          <w:rFonts w:ascii="HG正楷書体-PRO" w:eastAsia="HG正楷書体-PRO" w:hAnsiTheme="majorEastAsia" w:cs="Times New Roman" w:hint="eastAsia"/>
          <w:spacing w:val="8"/>
          <w:sz w:val="28"/>
          <w:szCs w:val="28"/>
        </w:rPr>
        <w:t>感染防止対策のため</w:t>
      </w:r>
      <w:r w:rsidR="00003FA6" w:rsidRPr="005D6F99">
        <w:rPr>
          <w:rFonts w:ascii="HG正楷書体-PRO" w:eastAsia="HG正楷書体-PRO" w:hAnsiTheme="majorEastAsia" w:cs="Times New Roman" w:hint="eastAsia"/>
          <w:spacing w:val="8"/>
          <w:sz w:val="28"/>
          <w:szCs w:val="28"/>
        </w:rPr>
        <w:t>保護者への相談</w:t>
      </w:r>
      <w:r w:rsidR="009C6839" w:rsidRPr="005D6F99">
        <w:rPr>
          <w:rFonts w:ascii="HG正楷書体-PRO" w:eastAsia="HG正楷書体-PRO" w:hAnsiTheme="majorEastAsia" w:cs="Times New Roman" w:hint="eastAsia"/>
          <w:spacing w:val="8"/>
          <w:sz w:val="28"/>
          <w:szCs w:val="28"/>
        </w:rPr>
        <w:t>に用いる</w:t>
      </w:r>
      <w:r w:rsidR="00003FA6" w:rsidRPr="005D6F99">
        <w:rPr>
          <w:rFonts w:ascii="HG正楷書体-PRO" w:eastAsia="HG正楷書体-PRO" w:hAnsiTheme="majorEastAsia" w:cs="Times New Roman"/>
          <w:spacing w:val="8"/>
          <w:sz w:val="28"/>
          <w:szCs w:val="28"/>
        </w:rPr>
        <w:t>ICT機器ならびに</w:t>
      </w:r>
      <w:r w:rsidR="003F1092" w:rsidRPr="005D6F99">
        <w:rPr>
          <w:rFonts w:ascii="HG正楷書体-PRO" w:eastAsia="HG正楷書体-PRO" w:hAnsiTheme="majorEastAsia" w:cs="Times New Roman"/>
          <w:spacing w:val="8"/>
          <w:sz w:val="28"/>
          <w:szCs w:val="28"/>
        </w:rPr>
        <w:t>ICT</w:t>
      </w:r>
      <w:r w:rsidR="00003FA6" w:rsidRPr="005D6F99">
        <w:rPr>
          <w:rFonts w:ascii="HG正楷書体-PRO" w:eastAsia="HG正楷書体-PRO" w:hAnsiTheme="majorEastAsia" w:cs="Times New Roman" w:hint="eastAsia"/>
          <w:spacing w:val="8"/>
          <w:sz w:val="28"/>
          <w:szCs w:val="28"/>
        </w:rPr>
        <w:t>機器活用</w:t>
      </w:r>
      <w:r w:rsidR="009C6839" w:rsidRPr="005D6F99">
        <w:rPr>
          <w:rFonts w:ascii="HG正楷書体-PRO" w:eastAsia="HG正楷書体-PRO" w:hAnsiTheme="majorEastAsia" w:cs="Times New Roman" w:hint="eastAsia"/>
          <w:spacing w:val="8"/>
          <w:sz w:val="28"/>
          <w:szCs w:val="28"/>
        </w:rPr>
        <w:t>への</w:t>
      </w:r>
      <w:r w:rsidR="003F1092" w:rsidRPr="005D6F99">
        <w:rPr>
          <w:rFonts w:ascii="HG正楷書体-PRO" w:eastAsia="HG正楷書体-PRO" w:hAnsiTheme="majorEastAsia" w:cs="Times New Roman" w:hint="eastAsia"/>
          <w:spacing w:val="8"/>
          <w:sz w:val="28"/>
          <w:szCs w:val="28"/>
        </w:rPr>
        <w:t>環境の整備</w:t>
      </w:r>
      <w:r w:rsidR="003F1092" w:rsidRPr="005D6F99">
        <w:rPr>
          <w:rFonts w:ascii="HG正楷書体-PRO" w:eastAsia="HG正楷書体-PRO" w:hAnsiTheme="majorEastAsia" w:cs="Times New Roman"/>
          <w:spacing w:val="8"/>
          <w:sz w:val="28"/>
          <w:szCs w:val="28"/>
        </w:rPr>
        <w:t>に向けた</w:t>
      </w:r>
      <w:r w:rsidR="003F1092" w:rsidRPr="005D6F99">
        <w:rPr>
          <w:rFonts w:ascii="HG正楷書体-PRO" w:eastAsia="HG正楷書体-PRO" w:hAnsiTheme="majorEastAsia" w:cs="Times New Roman" w:hint="eastAsia"/>
          <w:spacing w:val="8"/>
          <w:sz w:val="28"/>
          <w:szCs w:val="28"/>
        </w:rPr>
        <w:t>財政支援の強化を要望します</w:t>
      </w:r>
      <w:r w:rsidR="0073696A" w:rsidRPr="005D6F99">
        <w:rPr>
          <w:rFonts w:ascii="HG正楷書体-PRO" w:eastAsia="HG正楷書体-PRO" w:hAnsiTheme="majorEastAsia" w:cs="Times New Roman" w:hint="eastAsia"/>
          <w:spacing w:val="8"/>
          <w:sz w:val="28"/>
          <w:szCs w:val="28"/>
        </w:rPr>
        <w:t>。</w:t>
      </w:r>
    </w:p>
    <w:p w14:paraId="29A16555" w14:textId="77777777" w:rsidR="00AF4F83" w:rsidRPr="00AD510B" w:rsidRDefault="00AF4F83" w:rsidP="005D6F99">
      <w:pPr>
        <w:spacing w:line="500" w:lineRule="exact"/>
        <w:ind w:leftChars="100" w:left="210" w:rightChars="118" w:right="248" w:firstLineChars="100" w:firstLine="252"/>
        <w:rPr>
          <w:rFonts w:ascii="HG正楷書体-PRO" w:eastAsia="HG正楷書体-PRO" w:hAnsiTheme="majorEastAsia" w:cs="Times New Roman"/>
          <w:spacing w:val="12"/>
          <w:sz w:val="24"/>
          <w:szCs w:val="24"/>
        </w:rPr>
      </w:pPr>
    </w:p>
    <w:p w14:paraId="250B0BC5" w14:textId="77777777" w:rsidR="00944964" w:rsidRDefault="00944964" w:rsidP="005D6F99">
      <w:pPr>
        <w:widowControl/>
        <w:spacing w:beforeLines="100" w:before="323"/>
        <w:jc w:val="left"/>
        <w:rPr>
          <w:rFonts w:ascii="HG正楷書体-PRO" w:eastAsia="HG正楷書体-PRO" w:hAnsiTheme="majorEastAsia" w:cs="Times New Roman"/>
          <w:sz w:val="24"/>
          <w:szCs w:val="24"/>
        </w:rPr>
      </w:pPr>
    </w:p>
    <w:p w14:paraId="40257E9E" w14:textId="77777777" w:rsidR="000C7511" w:rsidRPr="00923813" w:rsidRDefault="000C7511" w:rsidP="00944964">
      <w:pPr>
        <w:spacing w:line="400" w:lineRule="exact"/>
        <w:ind w:rightChars="118" w:right="248"/>
        <w:rPr>
          <w:rFonts w:ascii="HG正楷書体-PRO" w:eastAsia="HG正楷書体-PRO" w:hAnsiTheme="majorEastAsia" w:cs="Times New Roman"/>
          <w:b/>
          <w:sz w:val="32"/>
          <w:szCs w:val="36"/>
        </w:rPr>
      </w:pPr>
      <w:r w:rsidRPr="00923813">
        <w:rPr>
          <w:rFonts w:ascii="HG正楷書体-PRO" w:eastAsia="HG正楷書体-PRO" w:hAnsiTheme="majorEastAsia" w:hint="eastAsia"/>
          <w:b/>
          <w:bCs/>
          <w:sz w:val="36"/>
          <w:szCs w:val="36"/>
        </w:rPr>
        <w:t>２</w:t>
      </w:r>
      <w:r w:rsidRPr="00923813">
        <w:rPr>
          <w:rFonts w:ascii="HG正楷書体-PRO" w:eastAsia="HG正楷書体-PRO" w:hAnsiTheme="majorEastAsia"/>
          <w:b/>
          <w:bCs/>
          <w:sz w:val="36"/>
          <w:szCs w:val="36"/>
        </w:rPr>
        <w:t xml:space="preserve">. </w:t>
      </w:r>
      <w:r w:rsidRPr="00923813">
        <w:rPr>
          <w:rFonts w:ascii="HG正楷書体-PRO" w:eastAsia="HG正楷書体-PRO" w:hAnsiTheme="majorEastAsia" w:hint="eastAsia"/>
          <w:b/>
          <w:bCs/>
          <w:sz w:val="36"/>
          <w:szCs w:val="36"/>
        </w:rPr>
        <w:t>「こども家庭庁」の創設にあたって</w:t>
      </w:r>
    </w:p>
    <w:p w14:paraId="304DB7C8" w14:textId="3D32EA58" w:rsidR="006273CA" w:rsidRPr="005D6F99" w:rsidRDefault="00321EEB" w:rsidP="005D6F99">
      <w:pPr>
        <w:spacing w:beforeLines="50" w:before="161" w:line="500" w:lineRule="exact"/>
        <w:ind w:leftChars="50" w:left="105" w:rightChars="118" w:right="248"/>
        <w:rPr>
          <w:rFonts w:ascii="HG正楷書体-PRO" w:eastAsia="HG正楷書体-PRO"/>
          <w:spacing w:val="14"/>
          <w:sz w:val="28"/>
          <w:szCs w:val="28"/>
        </w:rPr>
      </w:pPr>
      <w:r>
        <w:rPr>
          <w:rFonts w:ascii="HG正楷書体-PRO" w:eastAsia="HG正楷書体-PRO" w:hint="eastAsia"/>
          <w:spacing w:val="-2"/>
          <w:sz w:val="28"/>
          <w:szCs w:val="28"/>
        </w:rPr>
        <w:t xml:space="preserve">　</w:t>
      </w:r>
      <w:r w:rsidR="00AF4F83" w:rsidRPr="005D6F99">
        <w:rPr>
          <w:rFonts w:ascii="HG正楷書体-PRO" w:eastAsia="HG正楷書体-PRO" w:hint="eastAsia"/>
          <w:spacing w:val="-2"/>
          <w:sz w:val="28"/>
          <w:szCs w:val="28"/>
        </w:rPr>
        <w:t>子ども</w:t>
      </w:r>
      <w:r w:rsidR="000C324B" w:rsidRPr="005D6F99">
        <w:rPr>
          <w:rFonts w:ascii="HG正楷書体-PRO" w:eastAsia="HG正楷書体-PRO" w:hint="eastAsia"/>
          <w:spacing w:val="-2"/>
          <w:sz w:val="28"/>
          <w:szCs w:val="28"/>
        </w:rPr>
        <w:t>の健やかな成長にとって就学前教育は重要で</w:t>
      </w:r>
      <w:r w:rsidR="00963633" w:rsidRPr="005D6F99">
        <w:rPr>
          <w:rFonts w:ascii="HG正楷書体-PRO" w:eastAsia="HG正楷書体-PRO" w:hint="eastAsia"/>
          <w:spacing w:val="-2"/>
          <w:sz w:val="28"/>
          <w:szCs w:val="28"/>
        </w:rPr>
        <w:t>す。</w:t>
      </w:r>
      <w:r w:rsidR="000C7511" w:rsidRPr="005D6F99">
        <w:rPr>
          <w:rFonts w:ascii="HG正楷書体-PRO" w:eastAsia="HG正楷書体-PRO" w:hint="eastAsia"/>
          <w:spacing w:val="-4"/>
          <w:sz w:val="28"/>
          <w:szCs w:val="28"/>
        </w:rPr>
        <w:t>私たち保育所</w:t>
      </w:r>
      <w:r w:rsidR="007C5B93" w:rsidRPr="005D6F99">
        <w:rPr>
          <w:rFonts w:ascii="HG正楷書体-PRO" w:eastAsia="HG正楷書体-PRO" w:hint="eastAsia"/>
          <w:spacing w:val="-4"/>
          <w:sz w:val="28"/>
          <w:szCs w:val="28"/>
        </w:rPr>
        <w:t>等</w:t>
      </w:r>
      <w:r w:rsidR="000C7511" w:rsidRPr="005D6F99">
        <w:rPr>
          <w:rFonts w:ascii="HG正楷書体-PRO" w:eastAsia="HG正楷書体-PRO" w:hint="eastAsia"/>
          <w:spacing w:val="-4"/>
          <w:sz w:val="28"/>
          <w:szCs w:val="28"/>
        </w:rPr>
        <w:t>で</w:t>
      </w:r>
      <w:r w:rsidR="000C7511" w:rsidRPr="005D6F99">
        <w:rPr>
          <w:rFonts w:ascii="HG正楷書体-PRO" w:eastAsia="HG正楷書体-PRO" w:hint="eastAsia"/>
          <w:sz w:val="28"/>
          <w:szCs w:val="28"/>
        </w:rPr>
        <w:t>は、養護と教育が一体となった保育を</w:t>
      </w:r>
      <w:r w:rsidR="006273CA" w:rsidRPr="005D6F99">
        <w:rPr>
          <w:rFonts w:ascii="HG正楷書体-PRO" w:eastAsia="HG正楷書体-PRO" w:hint="eastAsia"/>
          <w:sz w:val="28"/>
          <w:szCs w:val="28"/>
        </w:rPr>
        <w:t>従来から</w:t>
      </w:r>
      <w:r w:rsidR="000C7511" w:rsidRPr="005D6F99">
        <w:rPr>
          <w:rFonts w:ascii="HG正楷書体-PRO" w:eastAsia="HG正楷書体-PRO" w:hint="eastAsia"/>
          <w:sz w:val="28"/>
          <w:szCs w:val="28"/>
        </w:rPr>
        <w:t>行ってい</w:t>
      </w:r>
      <w:r w:rsidR="007C5B93" w:rsidRPr="005D6F99">
        <w:rPr>
          <w:rFonts w:ascii="HG正楷書体-PRO" w:eastAsia="HG正楷書体-PRO" w:hint="eastAsia"/>
          <w:sz w:val="28"/>
          <w:szCs w:val="28"/>
        </w:rPr>
        <w:t>るところですが、</w:t>
      </w:r>
      <w:r w:rsidR="000C7511" w:rsidRPr="005D6F99">
        <w:rPr>
          <w:rFonts w:ascii="HG正楷書体-PRO" w:eastAsia="HG正楷書体-PRO" w:hint="eastAsia"/>
          <w:sz w:val="28"/>
          <w:szCs w:val="28"/>
        </w:rPr>
        <w:t>こども政策の司令塔機能を</w:t>
      </w:r>
      <w:r w:rsidR="007C5B93" w:rsidRPr="005D6F99">
        <w:rPr>
          <w:rFonts w:ascii="HG正楷書体-PRO" w:eastAsia="HG正楷書体-PRO" w:hint="eastAsia"/>
          <w:sz w:val="28"/>
          <w:szCs w:val="28"/>
        </w:rPr>
        <w:t>一元的に</w:t>
      </w:r>
      <w:r w:rsidR="000C7511" w:rsidRPr="005D6F99">
        <w:rPr>
          <w:rFonts w:ascii="HG正楷書体-PRO" w:eastAsia="HG正楷書体-PRO" w:hint="eastAsia"/>
          <w:sz w:val="28"/>
          <w:szCs w:val="28"/>
        </w:rPr>
        <w:t>担う「こども家庭庁」が</w:t>
      </w:r>
      <w:r w:rsidR="006273CA" w:rsidRPr="005D6F99">
        <w:rPr>
          <w:rFonts w:ascii="HG正楷書体-PRO" w:eastAsia="HG正楷書体-PRO" w:hint="eastAsia"/>
          <w:sz w:val="28"/>
          <w:szCs w:val="28"/>
        </w:rPr>
        <w:t>、</w:t>
      </w:r>
      <w:r w:rsidR="000C7511" w:rsidRPr="005D6F99">
        <w:rPr>
          <w:rFonts w:ascii="HG正楷書体-PRO" w:eastAsia="HG正楷書体-PRO" w:hint="eastAsia"/>
          <w:sz w:val="28"/>
          <w:szCs w:val="28"/>
        </w:rPr>
        <w:t>養護と教育</w:t>
      </w:r>
      <w:r w:rsidR="000C7511" w:rsidRPr="005D6F99">
        <w:rPr>
          <w:rFonts w:ascii="HG正楷書体-PRO" w:eastAsia="HG正楷書体-PRO" w:hint="eastAsia"/>
          <w:spacing w:val="14"/>
          <w:sz w:val="28"/>
          <w:szCs w:val="28"/>
        </w:rPr>
        <w:t>が一体となった保育</w:t>
      </w:r>
      <w:r w:rsidR="006273CA" w:rsidRPr="005D6F99">
        <w:rPr>
          <w:rFonts w:ascii="HG正楷書体-PRO" w:eastAsia="HG正楷書体-PRO" w:hint="eastAsia"/>
          <w:spacing w:val="14"/>
          <w:sz w:val="28"/>
          <w:szCs w:val="28"/>
        </w:rPr>
        <w:t>を</w:t>
      </w:r>
      <w:r w:rsidR="000C7511" w:rsidRPr="005D6F99">
        <w:rPr>
          <w:rFonts w:ascii="HG正楷書体-PRO" w:eastAsia="HG正楷書体-PRO" w:hint="eastAsia"/>
          <w:spacing w:val="14"/>
          <w:sz w:val="28"/>
          <w:szCs w:val="28"/>
        </w:rPr>
        <w:t>今後の</w:t>
      </w:r>
      <w:r w:rsidR="007C5B93" w:rsidRPr="005D6F99">
        <w:rPr>
          <w:rFonts w:ascii="HG正楷書体-PRO" w:eastAsia="HG正楷書体-PRO" w:hint="eastAsia"/>
          <w:spacing w:val="14"/>
          <w:sz w:val="28"/>
          <w:szCs w:val="28"/>
        </w:rPr>
        <w:t>こども</w:t>
      </w:r>
      <w:r w:rsidR="000C7511" w:rsidRPr="005D6F99">
        <w:rPr>
          <w:rFonts w:ascii="HG正楷書体-PRO" w:eastAsia="HG正楷書体-PRO" w:hint="eastAsia"/>
          <w:spacing w:val="14"/>
          <w:sz w:val="28"/>
          <w:szCs w:val="28"/>
        </w:rPr>
        <w:t>政策に反映し</w:t>
      </w:r>
      <w:r w:rsidR="00963633" w:rsidRPr="005D6F99">
        <w:rPr>
          <w:rFonts w:ascii="HG正楷書体-PRO" w:eastAsia="HG正楷書体-PRO" w:hint="eastAsia"/>
          <w:spacing w:val="14"/>
          <w:sz w:val="28"/>
          <w:szCs w:val="28"/>
        </w:rPr>
        <w:t>、強力に推進し</w:t>
      </w:r>
      <w:r w:rsidR="000C7511" w:rsidRPr="005D6F99">
        <w:rPr>
          <w:rFonts w:ascii="HG正楷書体-PRO" w:eastAsia="HG正楷書体-PRO" w:hint="eastAsia"/>
          <w:spacing w:val="14"/>
          <w:sz w:val="28"/>
          <w:szCs w:val="28"/>
        </w:rPr>
        <w:t>て</w:t>
      </w:r>
      <w:r w:rsidR="00230ED7" w:rsidRPr="005D6F99">
        <w:rPr>
          <w:rFonts w:ascii="HG正楷書体-PRO" w:eastAsia="HG正楷書体-PRO" w:hint="eastAsia"/>
          <w:spacing w:val="14"/>
          <w:sz w:val="28"/>
          <w:szCs w:val="28"/>
        </w:rPr>
        <w:t>頂く</w:t>
      </w:r>
      <w:r w:rsidR="000C7511" w:rsidRPr="005D6F99">
        <w:rPr>
          <w:rFonts w:ascii="HG正楷書体-PRO" w:eastAsia="HG正楷書体-PRO" w:hint="eastAsia"/>
          <w:spacing w:val="14"/>
          <w:sz w:val="28"/>
          <w:szCs w:val="28"/>
        </w:rPr>
        <w:t>ことを要望します。</w:t>
      </w:r>
    </w:p>
    <w:p w14:paraId="703FB5D0" w14:textId="4B16936A" w:rsidR="003F1092" w:rsidRPr="005D6F99" w:rsidRDefault="00A8318A" w:rsidP="005D6F99">
      <w:pPr>
        <w:spacing w:line="500" w:lineRule="exact"/>
        <w:ind w:leftChars="50" w:left="105" w:rightChars="118" w:right="248" w:firstLineChars="100" w:firstLine="280"/>
        <w:rPr>
          <w:rFonts w:ascii="HG正楷書体-PRO" w:eastAsia="HG正楷書体-PRO"/>
          <w:sz w:val="28"/>
          <w:szCs w:val="28"/>
        </w:rPr>
      </w:pPr>
      <w:r w:rsidRPr="005D6F99">
        <w:rPr>
          <w:rFonts w:ascii="HG正楷書体-PRO" w:eastAsia="HG正楷書体-PRO" w:hint="eastAsia"/>
          <w:sz w:val="28"/>
          <w:szCs w:val="28"/>
        </w:rPr>
        <w:t>また、</w:t>
      </w:r>
      <w:r w:rsidR="000B41BF" w:rsidRPr="005D6F99">
        <w:rPr>
          <w:rFonts w:ascii="HG正楷書体-PRO" w:eastAsia="HG正楷書体-PRO"/>
          <w:sz w:val="28"/>
          <w:szCs w:val="28"/>
        </w:rPr>
        <w:t>幼児教育・保育の無償化</w:t>
      </w:r>
      <w:r w:rsidR="000B41BF" w:rsidRPr="005D6F99">
        <w:rPr>
          <w:rFonts w:ascii="HG正楷書体-PRO" w:eastAsia="HG正楷書体-PRO" w:hint="eastAsia"/>
          <w:sz w:val="28"/>
          <w:szCs w:val="28"/>
        </w:rPr>
        <w:t>において</w:t>
      </w:r>
      <w:r w:rsidR="00C0769C" w:rsidRPr="005D6F99">
        <w:rPr>
          <w:rFonts w:ascii="HG正楷書体-PRO" w:eastAsia="HG正楷書体-PRO" w:hint="eastAsia"/>
          <w:sz w:val="28"/>
          <w:szCs w:val="28"/>
        </w:rPr>
        <w:t>、</w:t>
      </w:r>
      <w:r w:rsidR="000B41BF" w:rsidRPr="005D6F99">
        <w:rPr>
          <w:rFonts w:ascii="HG正楷書体-PRO" w:eastAsia="HG正楷書体-PRO" w:hint="eastAsia"/>
          <w:sz w:val="28"/>
          <w:szCs w:val="28"/>
        </w:rPr>
        <w:t>無償化の適用が同年齢児クラスに在籍する</w:t>
      </w:r>
      <w:r w:rsidR="00C0769C" w:rsidRPr="005D6F99">
        <w:rPr>
          <w:rFonts w:ascii="HG正楷書体-PRO" w:eastAsia="HG正楷書体-PRO" w:hint="eastAsia"/>
          <w:sz w:val="28"/>
          <w:szCs w:val="28"/>
        </w:rPr>
        <w:t>満</w:t>
      </w:r>
      <w:r w:rsidR="00C0769C" w:rsidRPr="005D6F99">
        <w:rPr>
          <w:rFonts w:ascii="HG正楷書体-PRO" w:eastAsia="HG正楷書体-PRO"/>
          <w:sz w:val="28"/>
          <w:szCs w:val="28"/>
        </w:rPr>
        <w:t>3歳児</w:t>
      </w:r>
      <w:r w:rsidR="000B41BF" w:rsidRPr="005D6F99">
        <w:rPr>
          <w:rFonts w:ascii="HG正楷書体-PRO" w:eastAsia="HG正楷書体-PRO" w:hint="eastAsia"/>
          <w:sz w:val="28"/>
          <w:szCs w:val="28"/>
        </w:rPr>
        <w:t>の産まれ月により</w:t>
      </w:r>
      <w:r w:rsidR="00C0769C" w:rsidRPr="005D6F99">
        <w:rPr>
          <w:rFonts w:ascii="HG正楷書体-PRO" w:eastAsia="HG正楷書体-PRO" w:hint="eastAsia"/>
          <w:sz w:val="28"/>
          <w:szCs w:val="28"/>
        </w:rPr>
        <w:t>取り扱いに</w:t>
      </w:r>
      <w:r w:rsidR="000B41BF" w:rsidRPr="005D6F99">
        <w:rPr>
          <w:rFonts w:ascii="HG正楷書体-PRO" w:eastAsia="HG正楷書体-PRO" w:hint="eastAsia"/>
          <w:sz w:val="28"/>
          <w:szCs w:val="28"/>
        </w:rPr>
        <w:t>格差が生じる</w:t>
      </w:r>
      <w:r w:rsidR="00C40E4F" w:rsidRPr="005D6F99">
        <w:rPr>
          <w:rFonts w:ascii="HG正楷書体-PRO" w:eastAsia="HG正楷書体-PRO"/>
          <w:sz w:val="28"/>
          <w:szCs w:val="28"/>
        </w:rPr>
        <w:t>ように、保育所と認定こども園における制度運用上の不整合について、全体を検証し</w:t>
      </w:r>
      <w:r w:rsidR="006273CA" w:rsidRPr="005D6F99">
        <w:rPr>
          <w:rFonts w:ascii="HG正楷書体-PRO" w:eastAsia="HG正楷書体-PRO" w:hint="eastAsia"/>
          <w:sz w:val="28"/>
          <w:szCs w:val="28"/>
        </w:rPr>
        <w:t>たうえで早期に</w:t>
      </w:r>
      <w:r w:rsidR="00C40E4F" w:rsidRPr="005D6F99">
        <w:rPr>
          <w:rFonts w:ascii="HG正楷書体-PRO" w:eastAsia="HG正楷書体-PRO" w:hint="eastAsia"/>
          <w:sz w:val="28"/>
          <w:szCs w:val="28"/>
        </w:rPr>
        <w:t>必要な解消を</w:t>
      </w:r>
      <w:r w:rsidR="00992EE2" w:rsidRPr="005D6F99">
        <w:rPr>
          <w:rFonts w:ascii="HG正楷書体-PRO" w:eastAsia="HG正楷書体-PRO" w:hint="eastAsia"/>
          <w:sz w:val="28"/>
          <w:szCs w:val="28"/>
        </w:rPr>
        <w:t>図って</w:t>
      </w:r>
      <w:r w:rsidR="007C5B93" w:rsidRPr="005D6F99">
        <w:rPr>
          <w:rFonts w:ascii="HG正楷書体-PRO" w:eastAsia="HG正楷書体-PRO" w:hint="eastAsia"/>
          <w:sz w:val="28"/>
          <w:szCs w:val="28"/>
        </w:rPr>
        <w:t>頂くよう</w:t>
      </w:r>
      <w:r w:rsidR="006273CA" w:rsidRPr="005D6F99">
        <w:rPr>
          <w:rFonts w:ascii="HG正楷書体-PRO" w:eastAsia="HG正楷書体-PRO" w:hint="eastAsia"/>
          <w:sz w:val="28"/>
          <w:szCs w:val="28"/>
        </w:rPr>
        <w:t>要望します</w:t>
      </w:r>
      <w:r w:rsidR="00C40E4F" w:rsidRPr="005D6F99">
        <w:rPr>
          <w:rFonts w:ascii="HG正楷書体-PRO" w:eastAsia="HG正楷書体-PRO" w:hint="eastAsia"/>
          <w:sz w:val="28"/>
          <w:szCs w:val="28"/>
        </w:rPr>
        <w:t>。</w:t>
      </w:r>
    </w:p>
    <w:p w14:paraId="1A2B0FAC" w14:textId="77777777" w:rsidR="00944964" w:rsidRDefault="00944964">
      <w:pPr>
        <w:widowControl/>
        <w:jc w:val="left"/>
        <w:rPr>
          <w:rFonts w:ascii="HG正楷書体-PRO" w:eastAsia="HG正楷書体-PRO" w:hAnsiTheme="minorEastAsia"/>
          <w:sz w:val="36"/>
          <w:szCs w:val="36"/>
        </w:rPr>
      </w:pPr>
    </w:p>
    <w:p w14:paraId="4B9CCEEF" w14:textId="77777777" w:rsidR="00944964" w:rsidRDefault="00944964">
      <w:pPr>
        <w:widowControl/>
        <w:jc w:val="left"/>
        <w:rPr>
          <w:rFonts w:ascii="HG正楷書体-PRO" w:eastAsia="HG正楷書体-PRO" w:hAnsiTheme="minorEastAsia"/>
          <w:sz w:val="36"/>
          <w:szCs w:val="36"/>
        </w:rPr>
      </w:pPr>
    </w:p>
    <w:p w14:paraId="597F9316" w14:textId="16E0DD77" w:rsidR="009B58CA" w:rsidRPr="00923813" w:rsidRDefault="009B58CA" w:rsidP="005D6F99">
      <w:pPr>
        <w:widowControl/>
        <w:jc w:val="left"/>
        <w:rPr>
          <w:rFonts w:ascii="HG正楷書体-PRO" w:eastAsia="HG正楷書体-PRO" w:hAnsiTheme="minorEastAsia"/>
          <w:spacing w:val="-8"/>
          <w:sz w:val="36"/>
          <w:szCs w:val="36"/>
        </w:rPr>
      </w:pPr>
      <w:r w:rsidRPr="00923813">
        <w:rPr>
          <w:rFonts w:ascii="HG正楷書体-PRO" w:eastAsia="HG正楷書体-PRO" w:hAnsiTheme="minorEastAsia" w:hint="eastAsia"/>
          <w:sz w:val="36"/>
          <w:szCs w:val="36"/>
        </w:rPr>
        <w:t>３．</w:t>
      </w:r>
      <w:r w:rsidRPr="00923813">
        <w:rPr>
          <w:rFonts w:ascii="HG正楷書体-PRO" w:eastAsia="HG正楷書体-PRO" w:hAnsiTheme="minorEastAsia" w:hint="eastAsia"/>
          <w:spacing w:val="-8"/>
          <w:sz w:val="36"/>
          <w:szCs w:val="36"/>
        </w:rPr>
        <w:t>人口減少地域における保育施設への振興対策等の実施</w:t>
      </w:r>
    </w:p>
    <w:p w14:paraId="648601E7" w14:textId="4446153A" w:rsidR="008262C4" w:rsidRPr="005D6F99" w:rsidRDefault="00EB5925" w:rsidP="005D6F99">
      <w:pPr>
        <w:spacing w:beforeLines="30" w:before="96" w:line="500" w:lineRule="exact"/>
        <w:ind w:leftChars="66" w:left="139" w:rightChars="118" w:right="248" w:firstLineChars="119" w:firstLine="336"/>
        <w:rPr>
          <w:rFonts w:ascii="HG正楷書体-PRO" w:eastAsia="HG正楷書体-PRO" w:hAnsi="ＭＳ 明朝" w:cs="Times New Roman"/>
          <w:sz w:val="28"/>
          <w:szCs w:val="28"/>
        </w:rPr>
      </w:pPr>
      <w:r w:rsidRPr="005D6F99">
        <w:rPr>
          <w:rFonts w:ascii="HG正楷書体-PRO" w:eastAsia="HG正楷書体-PRO" w:hAnsi="ＭＳ 明朝" w:cs="Times New Roman" w:hint="eastAsia"/>
          <w:spacing w:val="2"/>
          <w:sz w:val="28"/>
          <w:szCs w:val="28"/>
        </w:rPr>
        <w:t>４</w:t>
      </w:r>
      <w:r w:rsidRPr="005D6F99">
        <w:rPr>
          <w:rFonts w:ascii="HG正楷書体-PRO" w:eastAsia="HG正楷書体-PRO" w:hAnsi="ＭＳ 明朝" w:cs="Times New Roman"/>
          <w:spacing w:val="2"/>
          <w:sz w:val="28"/>
          <w:szCs w:val="28"/>
        </w:rPr>
        <w:t>月</w:t>
      </w:r>
      <w:r w:rsidRPr="005D6F99">
        <w:rPr>
          <w:rFonts w:ascii="HG正楷書体-PRO" w:eastAsia="HG正楷書体-PRO" w:hAnsi="ＭＳ 明朝" w:cs="Times New Roman" w:hint="eastAsia"/>
          <w:spacing w:val="2"/>
          <w:sz w:val="28"/>
          <w:szCs w:val="28"/>
        </w:rPr>
        <w:t>１</w:t>
      </w:r>
      <w:r w:rsidRPr="005D6F99">
        <w:rPr>
          <w:rFonts w:ascii="HG正楷書体-PRO" w:eastAsia="HG正楷書体-PRO" w:hAnsi="ＭＳ 明朝" w:cs="Times New Roman"/>
          <w:spacing w:val="2"/>
          <w:sz w:val="28"/>
          <w:szCs w:val="28"/>
        </w:rPr>
        <w:t>日の総務省の公表によれば、人口減少が進み財政力が弱い「過疎地域」に65の市町村が追加さ</w:t>
      </w:r>
      <w:r w:rsidRPr="005D6F99">
        <w:rPr>
          <w:rFonts w:ascii="HG正楷書体-PRO" w:eastAsia="HG正楷書体-PRO" w:hAnsi="ＭＳ 明朝" w:cs="Times New Roman" w:hint="eastAsia"/>
          <w:spacing w:val="2"/>
          <w:sz w:val="28"/>
          <w:szCs w:val="28"/>
        </w:rPr>
        <w:t>れ</w:t>
      </w:r>
      <w:r w:rsidRPr="005D6F99">
        <w:rPr>
          <w:rFonts w:ascii="HG正楷書体-PRO" w:eastAsia="HG正楷書体-PRO" w:hAnsi="ＭＳ 明朝" w:cs="Times New Roman"/>
          <w:spacing w:val="2"/>
          <w:sz w:val="28"/>
          <w:szCs w:val="28"/>
        </w:rPr>
        <w:t>885市町村となり、全国1718市町村の</w:t>
      </w:r>
      <w:r w:rsidRPr="005D6F99">
        <w:rPr>
          <w:rFonts w:ascii="HG正楷書体-PRO" w:eastAsia="HG正楷書体-PRO" w:hAnsi="ＭＳ 明朝" w:cs="Times New Roman"/>
          <w:spacing w:val="-4"/>
          <w:sz w:val="28"/>
          <w:szCs w:val="28"/>
        </w:rPr>
        <w:t>うち初めて半数を</w:t>
      </w:r>
      <w:r w:rsidR="00E74F20" w:rsidRPr="005D6F99">
        <w:rPr>
          <w:rFonts w:ascii="HG正楷書体-PRO" w:eastAsia="HG正楷書体-PRO" w:hAnsi="ＭＳ 明朝" w:cs="Times New Roman" w:hint="eastAsia"/>
          <w:spacing w:val="-4"/>
          <w:sz w:val="28"/>
          <w:szCs w:val="28"/>
        </w:rPr>
        <w:t>超えた</w:t>
      </w:r>
      <w:r w:rsidRPr="005D6F99">
        <w:rPr>
          <w:rFonts w:ascii="HG正楷書体-PRO" w:eastAsia="HG正楷書体-PRO" w:hAnsi="ＭＳ 明朝" w:cs="Times New Roman"/>
          <w:spacing w:val="-4"/>
          <w:sz w:val="28"/>
          <w:szCs w:val="28"/>
        </w:rPr>
        <w:t>と</w:t>
      </w:r>
      <w:r w:rsidR="00654CF5" w:rsidRPr="005D6F99">
        <w:rPr>
          <w:rFonts w:ascii="HG正楷書体-PRO" w:eastAsia="HG正楷書体-PRO" w:hAnsi="ＭＳ 明朝" w:cs="Times New Roman" w:hint="eastAsia"/>
          <w:spacing w:val="-4"/>
          <w:sz w:val="28"/>
          <w:szCs w:val="28"/>
        </w:rPr>
        <w:t>のことで</w:t>
      </w:r>
      <w:r w:rsidRPr="005D6F99">
        <w:rPr>
          <w:rFonts w:ascii="HG正楷書体-PRO" w:eastAsia="HG正楷書体-PRO" w:hAnsi="ＭＳ 明朝" w:cs="Times New Roman"/>
          <w:spacing w:val="-4"/>
          <w:sz w:val="28"/>
          <w:szCs w:val="28"/>
        </w:rPr>
        <w:t>す。</w:t>
      </w:r>
      <w:r w:rsidR="00654CF5" w:rsidRPr="005D6F99">
        <w:rPr>
          <w:rFonts w:ascii="HG正楷書体-PRO" w:eastAsia="HG正楷書体-PRO" w:hAnsi="ＭＳ 明朝" w:cs="Times New Roman" w:hint="eastAsia"/>
          <w:spacing w:val="-4"/>
          <w:sz w:val="28"/>
          <w:szCs w:val="28"/>
        </w:rPr>
        <w:t>保育施設は将来にわたり子育て支援の</w:t>
      </w:r>
      <w:r w:rsidR="00654CF5" w:rsidRPr="005D6F99">
        <w:rPr>
          <w:rFonts w:ascii="HG正楷書体-PRO" w:eastAsia="HG正楷書体-PRO" w:hAnsi="ＭＳ 明朝" w:cs="Times New Roman" w:hint="eastAsia"/>
          <w:sz w:val="28"/>
          <w:szCs w:val="28"/>
        </w:rPr>
        <w:t>重要な拠点であり地方創生に不可欠な社会資源ですが、</w:t>
      </w:r>
      <w:r w:rsidR="0001478F" w:rsidRPr="005D6F99">
        <w:rPr>
          <w:rFonts w:ascii="HG正楷書体-PRO" w:eastAsia="HG正楷書体-PRO" w:hAnsi="ＭＳ 明朝" w:cs="Times New Roman" w:hint="eastAsia"/>
          <w:sz w:val="28"/>
          <w:szCs w:val="28"/>
        </w:rPr>
        <w:t>人口減少地域においては</w:t>
      </w:r>
      <w:r w:rsidR="00790081" w:rsidRPr="005D6F99">
        <w:rPr>
          <w:rFonts w:ascii="HG正楷書体-PRO" w:eastAsia="HG正楷書体-PRO" w:hAnsi="ＭＳ 明朝" w:cs="Times New Roman" w:hint="eastAsia"/>
          <w:sz w:val="28"/>
          <w:szCs w:val="28"/>
        </w:rPr>
        <w:t>利用児童の減少が進み経営が困難</w:t>
      </w:r>
      <w:r w:rsidR="007A365E" w:rsidRPr="005D6F99">
        <w:rPr>
          <w:rFonts w:ascii="HG正楷書体-PRO" w:eastAsia="HG正楷書体-PRO" w:hAnsi="ＭＳ 明朝" w:cs="Times New Roman" w:hint="eastAsia"/>
          <w:sz w:val="28"/>
          <w:szCs w:val="28"/>
        </w:rPr>
        <w:t>となる保育</w:t>
      </w:r>
      <w:r w:rsidR="00790081" w:rsidRPr="005D6F99">
        <w:rPr>
          <w:rFonts w:ascii="HG正楷書体-PRO" w:eastAsia="HG正楷書体-PRO" w:hAnsi="ＭＳ 明朝" w:cs="Times New Roman" w:hint="eastAsia"/>
          <w:sz w:val="28"/>
          <w:szCs w:val="28"/>
        </w:rPr>
        <w:t>施設がすでに生じています。</w:t>
      </w:r>
      <w:r w:rsidR="00901268" w:rsidRPr="005D6F99">
        <w:rPr>
          <w:rFonts w:ascii="HG正楷書体-PRO" w:eastAsia="HG正楷書体-PRO" w:hAnsi="ＭＳ 明朝" w:cs="Times New Roman" w:hint="eastAsia"/>
          <w:sz w:val="28"/>
          <w:szCs w:val="28"/>
        </w:rPr>
        <w:t>保育機能が</w:t>
      </w:r>
      <w:r w:rsidR="007A365E" w:rsidRPr="005D6F99">
        <w:rPr>
          <w:rFonts w:ascii="HG正楷書体-PRO" w:eastAsia="HG正楷書体-PRO" w:hAnsi="ＭＳ 明朝" w:cs="Times New Roman" w:hint="eastAsia"/>
          <w:sz w:val="28"/>
          <w:szCs w:val="28"/>
        </w:rPr>
        <w:t>無くなること</w:t>
      </w:r>
      <w:r w:rsidR="00654CF5" w:rsidRPr="005D6F99">
        <w:rPr>
          <w:rFonts w:ascii="HG正楷書体-PRO" w:eastAsia="HG正楷書体-PRO" w:hAnsi="ＭＳ 明朝" w:cs="Times New Roman" w:hint="eastAsia"/>
          <w:sz w:val="28"/>
          <w:szCs w:val="28"/>
        </w:rPr>
        <w:t>は、</w:t>
      </w:r>
      <w:r w:rsidR="007A365E" w:rsidRPr="005D6F99">
        <w:rPr>
          <w:rFonts w:ascii="HG正楷書体-PRO" w:eastAsia="HG正楷書体-PRO" w:hAnsi="ＭＳ 明朝" w:cs="Times New Roman" w:hint="eastAsia"/>
          <w:sz w:val="28"/>
          <w:szCs w:val="28"/>
        </w:rPr>
        <w:t>地域</w:t>
      </w:r>
      <w:r w:rsidR="00654CF5" w:rsidRPr="005D6F99">
        <w:rPr>
          <w:rFonts w:ascii="HG正楷書体-PRO" w:eastAsia="HG正楷書体-PRO" w:hAnsi="ＭＳ 明朝" w:cs="Times New Roman" w:hint="eastAsia"/>
          <w:sz w:val="28"/>
          <w:szCs w:val="28"/>
        </w:rPr>
        <w:t>の</w:t>
      </w:r>
      <w:r w:rsidR="00901268" w:rsidRPr="005D6F99">
        <w:rPr>
          <w:rFonts w:ascii="HG正楷書体-PRO" w:eastAsia="HG正楷書体-PRO" w:hAnsi="ＭＳ 明朝" w:cs="Times New Roman" w:hint="eastAsia"/>
          <w:sz w:val="28"/>
          <w:szCs w:val="28"/>
        </w:rPr>
        <w:t>消滅</w:t>
      </w:r>
      <w:r w:rsidR="00654CF5" w:rsidRPr="005D6F99">
        <w:rPr>
          <w:rFonts w:ascii="HG正楷書体-PRO" w:eastAsia="HG正楷書体-PRO" w:hAnsi="ＭＳ 明朝" w:cs="Times New Roman" w:hint="eastAsia"/>
          <w:sz w:val="28"/>
          <w:szCs w:val="28"/>
        </w:rPr>
        <w:t>に繋がりかねません。</w:t>
      </w:r>
    </w:p>
    <w:p w14:paraId="1EB00ECB" w14:textId="57257A75" w:rsidR="008262C4" w:rsidRPr="00944964" w:rsidRDefault="0003740A" w:rsidP="00321EEB">
      <w:pPr>
        <w:spacing w:line="500" w:lineRule="exact"/>
        <w:ind w:leftChars="66" w:left="139" w:rightChars="118" w:right="248" w:firstLineChars="119" w:firstLine="333"/>
        <w:rPr>
          <w:rFonts w:ascii="HG正楷書体-PRO" w:eastAsia="HG正楷書体-PRO" w:hAnsi="ＭＳ 明朝" w:cs="Times New Roman"/>
          <w:sz w:val="28"/>
          <w:szCs w:val="28"/>
        </w:rPr>
      </w:pPr>
      <w:r w:rsidRPr="005D6F99">
        <w:rPr>
          <w:rFonts w:ascii="HG正楷書体-PRO" w:eastAsia="HG正楷書体-PRO" w:hAnsi="ＭＳ 明朝" w:cs="Times New Roman" w:hint="eastAsia"/>
          <w:sz w:val="28"/>
          <w:szCs w:val="28"/>
        </w:rPr>
        <w:t>人口減少地域では、</w:t>
      </w:r>
      <w:r w:rsidR="00790081" w:rsidRPr="005D6F99">
        <w:rPr>
          <w:rFonts w:ascii="HG正楷書体-PRO" w:eastAsia="HG正楷書体-PRO" w:hAnsi="ＭＳ 明朝" w:cs="Times New Roman" w:hint="eastAsia"/>
          <w:sz w:val="28"/>
          <w:szCs w:val="28"/>
        </w:rPr>
        <w:t>地域の保育ニーズに即した保育の提供が喫緊の課題で</w:t>
      </w:r>
      <w:r w:rsidR="00750C68" w:rsidRPr="005D6F99">
        <w:rPr>
          <w:rFonts w:ascii="HG正楷書体-PRO" w:eastAsia="HG正楷書体-PRO" w:hAnsi="ＭＳ 明朝" w:cs="Times New Roman" w:hint="eastAsia"/>
          <w:sz w:val="28"/>
          <w:szCs w:val="28"/>
        </w:rPr>
        <w:t>す。</w:t>
      </w:r>
      <w:r w:rsidR="00790081" w:rsidRPr="005D6F99">
        <w:rPr>
          <w:rFonts w:ascii="HG正楷書体-PRO" w:eastAsia="HG正楷書体-PRO" w:hAnsi="ＭＳ 明朝" w:cs="Times New Roman" w:hint="eastAsia"/>
          <w:sz w:val="28"/>
          <w:szCs w:val="28"/>
        </w:rPr>
        <w:t>保育の受け皿機能と質の確保の両面から</w:t>
      </w:r>
      <w:r w:rsidR="00901268" w:rsidRPr="005D6F99">
        <w:rPr>
          <w:rFonts w:ascii="HG正楷書体-PRO" w:eastAsia="HG正楷書体-PRO" w:hAnsi="ＭＳ 明朝" w:cs="Times New Roman" w:hint="eastAsia"/>
          <w:sz w:val="28"/>
          <w:szCs w:val="28"/>
        </w:rPr>
        <w:t>地域の</w:t>
      </w:r>
      <w:r w:rsidR="00790081" w:rsidRPr="005D6F99">
        <w:rPr>
          <w:rFonts w:ascii="HG正楷書体-PRO" w:eastAsia="HG正楷書体-PRO" w:hAnsi="ＭＳ 明朝" w:cs="Times New Roman" w:hint="eastAsia"/>
          <w:sz w:val="28"/>
          <w:szCs w:val="28"/>
        </w:rPr>
        <w:t>保育のあるべき姿</w:t>
      </w:r>
      <w:r w:rsidR="0001478F" w:rsidRPr="005D6F99">
        <w:rPr>
          <w:rFonts w:ascii="HG正楷書体-PRO" w:eastAsia="HG正楷書体-PRO" w:hAnsi="ＭＳ 明朝" w:cs="Times New Roman" w:hint="eastAsia"/>
          <w:sz w:val="28"/>
          <w:szCs w:val="28"/>
        </w:rPr>
        <w:t>を</w:t>
      </w:r>
      <w:r w:rsidR="00790081" w:rsidRPr="005D6F99">
        <w:rPr>
          <w:rFonts w:ascii="HG正楷書体-PRO" w:eastAsia="HG正楷書体-PRO" w:hAnsi="ＭＳ 明朝" w:cs="Times New Roman" w:hint="eastAsia"/>
          <w:spacing w:val="8"/>
          <w:sz w:val="28"/>
          <w:szCs w:val="28"/>
        </w:rPr>
        <w:t>明確にし</w:t>
      </w:r>
      <w:r w:rsidR="0001478F" w:rsidRPr="005D6F99">
        <w:rPr>
          <w:rFonts w:ascii="HG正楷書体-PRO" w:eastAsia="HG正楷書体-PRO" w:hAnsi="ＭＳ 明朝" w:cs="Times New Roman" w:hint="eastAsia"/>
          <w:spacing w:val="8"/>
          <w:sz w:val="28"/>
          <w:szCs w:val="28"/>
        </w:rPr>
        <w:t>、</w:t>
      </w:r>
      <w:r w:rsidR="00BC0473" w:rsidRPr="005D6F99">
        <w:rPr>
          <w:rFonts w:ascii="HG正楷書体-PRO" w:eastAsia="HG正楷書体-PRO" w:hAnsi="ＭＳ 明朝" w:cs="Times New Roman" w:hint="eastAsia"/>
          <w:spacing w:val="8"/>
          <w:sz w:val="28"/>
          <w:szCs w:val="28"/>
        </w:rPr>
        <w:t>主任保育士専任加算の要件緩和</w:t>
      </w:r>
      <w:r w:rsidR="00BC0473" w:rsidRPr="00A34BF9">
        <w:rPr>
          <w:rFonts w:ascii="HG正楷書体-PRO" w:eastAsia="HG正楷書体-PRO" w:hAnsi="ＭＳ 明朝" w:cs="Times New Roman" w:hint="eastAsia"/>
          <w:spacing w:val="8"/>
          <w:sz w:val="28"/>
          <w:szCs w:val="28"/>
        </w:rPr>
        <w:t>等</w:t>
      </w:r>
      <w:r w:rsidR="00BC0473" w:rsidRPr="005D6F99">
        <w:rPr>
          <w:rFonts w:ascii="HG正楷書体-PRO" w:eastAsia="HG正楷書体-PRO" w:hAnsi="ＭＳ 明朝" w:cs="Times New Roman" w:hint="eastAsia"/>
          <w:spacing w:val="8"/>
          <w:sz w:val="28"/>
          <w:szCs w:val="28"/>
        </w:rPr>
        <w:t>や、保育士・保育教諭等の</w:t>
      </w:r>
      <w:r w:rsidR="00BC0473" w:rsidRPr="005D6F99">
        <w:rPr>
          <w:rFonts w:ascii="HG正楷書体-PRO" w:eastAsia="HG正楷書体-PRO" w:hAnsi="ＭＳ 明朝" w:cs="Times New Roman" w:hint="eastAsia"/>
          <w:spacing w:val="-4"/>
          <w:sz w:val="28"/>
          <w:szCs w:val="28"/>
        </w:rPr>
        <w:t>確保に向けた予算</w:t>
      </w:r>
      <w:r w:rsidR="009B242C" w:rsidRPr="005D6F99">
        <w:rPr>
          <w:rFonts w:ascii="HG正楷書体-PRO" w:eastAsia="HG正楷書体-PRO" w:hAnsi="ＭＳ 明朝" w:cs="Times New Roman" w:hint="eastAsia"/>
          <w:spacing w:val="-4"/>
          <w:sz w:val="28"/>
          <w:szCs w:val="28"/>
        </w:rPr>
        <w:t>措置とともに、</w:t>
      </w:r>
      <w:r w:rsidR="0001478F" w:rsidRPr="005D6F99">
        <w:rPr>
          <w:rFonts w:ascii="HG正楷書体-PRO" w:eastAsia="HG正楷書体-PRO" w:hAnsi="ＭＳ 明朝" w:cs="Times New Roman" w:hint="eastAsia"/>
          <w:spacing w:val="-4"/>
          <w:sz w:val="28"/>
          <w:szCs w:val="28"/>
        </w:rPr>
        <w:t>自治体と施設の密接な連携など</w:t>
      </w:r>
      <w:r w:rsidR="00901268" w:rsidRPr="005D6F99">
        <w:rPr>
          <w:rFonts w:ascii="HG正楷書体-PRO" w:eastAsia="HG正楷書体-PRO" w:hAnsi="ＭＳ 明朝" w:cs="Times New Roman" w:hint="eastAsia"/>
          <w:spacing w:val="-4"/>
          <w:sz w:val="28"/>
          <w:szCs w:val="28"/>
        </w:rPr>
        <w:t>事業継続に</w:t>
      </w:r>
      <w:r w:rsidR="00901268" w:rsidRPr="005D6F99">
        <w:rPr>
          <w:rFonts w:ascii="HG正楷書体-PRO" w:eastAsia="HG正楷書体-PRO" w:hAnsi="ＭＳ 明朝" w:cs="Times New Roman" w:hint="eastAsia"/>
          <w:sz w:val="28"/>
          <w:szCs w:val="28"/>
        </w:rPr>
        <w:t>向けた取り組み</w:t>
      </w:r>
      <w:r w:rsidR="003908CF" w:rsidRPr="005D6F99">
        <w:rPr>
          <w:rFonts w:ascii="HG正楷書体-PRO" w:eastAsia="HG正楷書体-PRO" w:hAnsi="ＭＳ 明朝" w:cs="Times New Roman" w:hint="eastAsia"/>
          <w:sz w:val="28"/>
          <w:szCs w:val="28"/>
        </w:rPr>
        <w:t>が</w:t>
      </w:r>
      <w:r w:rsidR="009B242C" w:rsidRPr="005D6F99">
        <w:rPr>
          <w:rFonts w:ascii="HG正楷書体-PRO" w:eastAsia="HG正楷書体-PRO" w:hAnsi="ＭＳ 明朝" w:cs="Times New Roman" w:hint="eastAsia"/>
          <w:sz w:val="28"/>
          <w:szCs w:val="28"/>
        </w:rPr>
        <w:t>公定価格の見直しや補助金として</w:t>
      </w:r>
      <w:r w:rsidR="0001478F" w:rsidRPr="005D6F99">
        <w:rPr>
          <w:rFonts w:ascii="HG正楷書体-PRO" w:eastAsia="HG正楷書体-PRO" w:hAnsi="ＭＳ 明朝" w:cs="Times New Roman" w:hint="eastAsia"/>
          <w:sz w:val="28"/>
          <w:szCs w:val="28"/>
        </w:rPr>
        <w:t>直ちに実現</w:t>
      </w:r>
      <w:r w:rsidR="003908CF" w:rsidRPr="005D6F99">
        <w:rPr>
          <w:rFonts w:ascii="HG正楷書体-PRO" w:eastAsia="HG正楷書体-PRO" w:hAnsi="ＭＳ 明朝" w:cs="Times New Roman" w:hint="eastAsia"/>
          <w:sz w:val="28"/>
          <w:szCs w:val="28"/>
        </w:rPr>
        <w:t>されるよう要望いたします。</w:t>
      </w:r>
    </w:p>
    <w:p w14:paraId="412A7538" w14:textId="77777777" w:rsidR="00321EEB" w:rsidRPr="005D6F99" w:rsidRDefault="00321EEB" w:rsidP="005D6F99">
      <w:pPr>
        <w:spacing w:line="500" w:lineRule="exact"/>
        <w:ind w:leftChars="66" w:left="139" w:rightChars="118" w:right="248" w:firstLineChars="119" w:firstLine="333"/>
        <w:rPr>
          <w:rFonts w:ascii="HG正楷書体-PRO" w:eastAsia="HG正楷書体-PRO" w:hAnsi="ＭＳ 明朝" w:cs="Times New Roman"/>
          <w:sz w:val="28"/>
          <w:szCs w:val="28"/>
        </w:rPr>
      </w:pPr>
    </w:p>
    <w:p w14:paraId="3D077AEB" w14:textId="65628D53" w:rsidR="00726423" w:rsidRPr="005D6F99" w:rsidRDefault="007137D2" w:rsidP="005D6F99">
      <w:pPr>
        <w:pStyle w:val="a8"/>
        <w:ind w:right="280"/>
        <w:rPr>
          <w:sz w:val="28"/>
          <w:szCs w:val="28"/>
        </w:rPr>
      </w:pPr>
      <w:r w:rsidRPr="005D6F99">
        <w:rPr>
          <w:rFonts w:hint="eastAsia"/>
          <w:sz w:val="28"/>
          <w:szCs w:val="28"/>
        </w:rPr>
        <w:t>以上</w:t>
      </w:r>
    </w:p>
    <w:sectPr w:rsidR="00726423" w:rsidRPr="005D6F99" w:rsidSect="005D6F99">
      <w:footerReference w:type="default" r:id="rId8"/>
      <w:pgSz w:w="11907" w:h="16839" w:code="9"/>
      <w:pgMar w:top="993" w:right="992" w:bottom="993" w:left="1080" w:header="426" w:footer="469"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5B6EF1" w14:textId="77777777" w:rsidR="002B7437" w:rsidRDefault="002B7437">
      <w:r>
        <w:separator/>
      </w:r>
    </w:p>
  </w:endnote>
  <w:endnote w:type="continuationSeparator" w:id="0">
    <w:p w14:paraId="4882B97A" w14:textId="77777777" w:rsidR="002B7437" w:rsidRDefault="002B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169009"/>
      <w:docPartObj>
        <w:docPartGallery w:val="Page Numbers (Bottom of Page)"/>
        <w:docPartUnique/>
      </w:docPartObj>
    </w:sdtPr>
    <w:sdtEndPr/>
    <w:sdtContent>
      <w:p w14:paraId="7432B309" w14:textId="77777777" w:rsidR="009F0B3E" w:rsidRDefault="00E4631A" w:rsidP="005D53CA">
        <w:pPr>
          <w:pStyle w:val="a4"/>
          <w:jc w:val="center"/>
        </w:pPr>
        <w:r>
          <w:fldChar w:fldCharType="begin"/>
        </w:r>
        <w:r>
          <w:instrText>PAGE   \* MERGEFORMAT</w:instrText>
        </w:r>
        <w:r>
          <w:fldChar w:fldCharType="separate"/>
        </w:r>
        <w:r w:rsidR="00C40E4F" w:rsidRPr="00C40E4F">
          <w:rPr>
            <w:noProof/>
            <w:lang w:val="ja-JP"/>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9C135" w14:textId="77777777" w:rsidR="002B7437" w:rsidRDefault="002B7437">
      <w:r>
        <w:separator/>
      </w:r>
    </w:p>
  </w:footnote>
  <w:footnote w:type="continuationSeparator" w:id="0">
    <w:p w14:paraId="45449446" w14:textId="77777777" w:rsidR="002B7437" w:rsidRDefault="002B7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7446F"/>
    <w:multiLevelType w:val="hybridMultilevel"/>
    <w:tmpl w:val="F0CC489E"/>
    <w:lvl w:ilvl="0" w:tplc="BD783B0E">
      <w:numFmt w:val="bullet"/>
      <w:lvlText w:val="※"/>
      <w:lvlJc w:val="left"/>
      <w:pPr>
        <w:ind w:left="360" w:hanging="360"/>
      </w:pPr>
      <w:rPr>
        <w:rFonts w:ascii="HG正楷書体-PRO" w:eastAsia="HG正楷書体-PRO"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D2"/>
    <w:rsid w:val="00000EE8"/>
    <w:rsid w:val="00003FA6"/>
    <w:rsid w:val="000059EA"/>
    <w:rsid w:val="000122AE"/>
    <w:rsid w:val="00014282"/>
    <w:rsid w:val="0001478F"/>
    <w:rsid w:val="00021690"/>
    <w:rsid w:val="00022806"/>
    <w:rsid w:val="00032CD3"/>
    <w:rsid w:val="0003740A"/>
    <w:rsid w:val="0005282B"/>
    <w:rsid w:val="00062658"/>
    <w:rsid w:val="0006370D"/>
    <w:rsid w:val="00064534"/>
    <w:rsid w:val="000679EB"/>
    <w:rsid w:val="000756E0"/>
    <w:rsid w:val="00081E88"/>
    <w:rsid w:val="00087A9B"/>
    <w:rsid w:val="00093693"/>
    <w:rsid w:val="000B1C78"/>
    <w:rsid w:val="000B25E7"/>
    <w:rsid w:val="000B2CE0"/>
    <w:rsid w:val="000B41BF"/>
    <w:rsid w:val="000C324B"/>
    <w:rsid w:val="000C7511"/>
    <w:rsid w:val="000D18FD"/>
    <w:rsid w:val="001036BE"/>
    <w:rsid w:val="00106156"/>
    <w:rsid w:val="0011557E"/>
    <w:rsid w:val="0011739D"/>
    <w:rsid w:val="00120B54"/>
    <w:rsid w:val="00121948"/>
    <w:rsid w:val="0012295D"/>
    <w:rsid w:val="0012553A"/>
    <w:rsid w:val="00132A06"/>
    <w:rsid w:val="001504AB"/>
    <w:rsid w:val="00155079"/>
    <w:rsid w:val="001622D1"/>
    <w:rsid w:val="001812DD"/>
    <w:rsid w:val="001824A0"/>
    <w:rsid w:val="00184E22"/>
    <w:rsid w:val="0019461C"/>
    <w:rsid w:val="001A7A9F"/>
    <w:rsid w:val="001E0E66"/>
    <w:rsid w:val="00200641"/>
    <w:rsid w:val="00210F23"/>
    <w:rsid w:val="0021307A"/>
    <w:rsid w:val="0021711F"/>
    <w:rsid w:val="002229C2"/>
    <w:rsid w:val="00226D72"/>
    <w:rsid w:val="00230ED7"/>
    <w:rsid w:val="00244A27"/>
    <w:rsid w:val="00266C02"/>
    <w:rsid w:val="00270B06"/>
    <w:rsid w:val="00271E5C"/>
    <w:rsid w:val="002720AC"/>
    <w:rsid w:val="0027227A"/>
    <w:rsid w:val="00294B64"/>
    <w:rsid w:val="002A357E"/>
    <w:rsid w:val="002B7437"/>
    <w:rsid w:val="002C7440"/>
    <w:rsid w:val="002D0429"/>
    <w:rsid w:val="002E148F"/>
    <w:rsid w:val="002E3B3E"/>
    <w:rsid w:val="002F73AD"/>
    <w:rsid w:val="00316747"/>
    <w:rsid w:val="00321EEB"/>
    <w:rsid w:val="003268D6"/>
    <w:rsid w:val="0033519A"/>
    <w:rsid w:val="003451DF"/>
    <w:rsid w:val="00346EE0"/>
    <w:rsid w:val="0035322C"/>
    <w:rsid w:val="00360DD4"/>
    <w:rsid w:val="003637B7"/>
    <w:rsid w:val="00380842"/>
    <w:rsid w:val="003908CF"/>
    <w:rsid w:val="00395935"/>
    <w:rsid w:val="003959C6"/>
    <w:rsid w:val="0039631E"/>
    <w:rsid w:val="003B2D3C"/>
    <w:rsid w:val="003B4799"/>
    <w:rsid w:val="003C0A94"/>
    <w:rsid w:val="003C7B94"/>
    <w:rsid w:val="003D0990"/>
    <w:rsid w:val="003D45FC"/>
    <w:rsid w:val="003E5985"/>
    <w:rsid w:val="003F1092"/>
    <w:rsid w:val="003F58AF"/>
    <w:rsid w:val="004025F3"/>
    <w:rsid w:val="00410D0D"/>
    <w:rsid w:val="00424AE3"/>
    <w:rsid w:val="00425D17"/>
    <w:rsid w:val="00435883"/>
    <w:rsid w:val="00444361"/>
    <w:rsid w:val="00444A81"/>
    <w:rsid w:val="004455F0"/>
    <w:rsid w:val="004513BA"/>
    <w:rsid w:val="0045273E"/>
    <w:rsid w:val="0045764B"/>
    <w:rsid w:val="00462794"/>
    <w:rsid w:val="004670F5"/>
    <w:rsid w:val="00476B8C"/>
    <w:rsid w:val="004C02E7"/>
    <w:rsid w:val="004C3AD8"/>
    <w:rsid w:val="004E257E"/>
    <w:rsid w:val="004E7A91"/>
    <w:rsid w:val="004F684E"/>
    <w:rsid w:val="004F7B5B"/>
    <w:rsid w:val="005012AC"/>
    <w:rsid w:val="00510DFA"/>
    <w:rsid w:val="00537866"/>
    <w:rsid w:val="00555E71"/>
    <w:rsid w:val="005567F6"/>
    <w:rsid w:val="0056013A"/>
    <w:rsid w:val="00561679"/>
    <w:rsid w:val="005670BE"/>
    <w:rsid w:val="005739A3"/>
    <w:rsid w:val="00575235"/>
    <w:rsid w:val="00580E87"/>
    <w:rsid w:val="005829E5"/>
    <w:rsid w:val="00586F3A"/>
    <w:rsid w:val="00587044"/>
    <w:rsid w:val="005A0272"/>
    <w:rsid w:val="005A2746"/>
    <w:rsid w:val="005A3ABA"/>
    <w:rsid w:val="005A4426"/>
    <w:rsid w:val="005B2E59"/>
    <w:rsid w:val="005C3D11"/>
    <w:rsid w:val="005D53CA"/>
    <w:rsid w:val="005D55E9"/>
    <w:rsid w:val="005D6F99"/>
    <w:rsid w:val="005E1C53"/>
    <w:rsid w:val="005E20D3"/>
    <w:rsid w:val="005E6508"/>
    <w:rsid w:val="006021B0"/>
    <w:rsid w:val="006265E6"/>
    <w:rsid w:val="006273CA"/>
    <w:rsid w:val="00643C6C"/>
    <w:rsid w:val="006443E0"/>
    <w:rsid w:val="00654CF5"/>
    <w:rsid w:val="00657326"/>
    <w:rsid w:val="0066534E"/>
    <w:rsid w:val="00666071"/>
    <w:rsid w:val="00677496"/>
    <w:rsid w:val="00685A43"/>
    <w:rsid w:val="00693629"/>
    <w:rsid w:val="006A51AD"/>
    <w:rsid w:val="006C2880"/>
    <w:rsid w:val="006D2D7A"/>
    <w:rsid w:val="006D347B"/>
    <w:rsid w:val="006E4159"/>
    <w:rsid w:val="006F3D48"/>
    <w:rsid w:val="0070387B"/>
    <w:rsid w:val="007137D2"/>
    <w:rsid w:val="00720106"/>
    <w:rsid w:val="00722AF6"/>
    <w:rsid w:val="00724D1D"/>
    <w:rsid w:val="0072532C"/>
    <w:rsid w:val="007258A2"/>
    <w:rsid w:val="00726423"/>
    <w:rsid w:val="00731642"/>
    <w:rsid w:val="0073696A"/>
    <w:rsid w:val="007436A9"/>
    <w:rsid w:val="00750C68"/>
    <w:rsid w:val="00754552"/>
    <w:rsid w:val="007618BB"/>
    <w:rsid w:val="0076250D"/>
    <w:rsid w:val="007710A8"/>
    <w:rsid w:val="00771E40"/>
    <w:rsid w:val="00774D08"/>
    <w:rsid w:val="00786156"/>
    <w:rsid w:val="0078720E"/>
    <w:rsid w:val="00790081"/>
    <w:rsid w:val="0079545C"/>
    <w:rsid w:val="007A365E"/>
    <w:rsid w:val="007C04FC"/>
    <w:rsid w:val="007C5B93"/>
    <w:rsid w:val="007E2179"/>
    <w:rsid w:val="007F2E29"/>
    <w:rsid w:val="00801566"/>
    <w:rsid w:val="00802D21"/>
    <w:rsid w:val="008117CD"/>
    <w:rsid w:val="00823456"/>
    <w:rsid w:val="008262C4"/>
    <w:rsid w:val="00836697"/>
    <w:rsid w:val="00841B67"/>
    <w:rsid w:val="00845E2A"/>
    <w:rsid w:val="00846E84"/>
    <w:rsid w:val="00846ECA"/>
    <w:rsid w:val="00847A83"/>
    <w:rsid w:val="008678AD"/>
    <w:rsid w:val="008738C6"/>
    <w:rsid w:val="00877755"/>
    <w:rsid w:val="00881900"/>
    <w:rsid w:val="00886947"/>
    <w:rsid w:val="00895E69"/>
    <w:rsid w:val="008A28DE"/>
    <w:rsid w:val="008A4B0D"/>
    <w:rsid w:val="008A4D76"/>
    <w:rsid w:val="008C1DD2"/>
    <w:rsid w:val="008D2199"/>
    <w:rsid w:val="008E2E56"/>
    <w:rsid w:val="008F531D"/>
    <w:rsid w:val="00901268"/>
    <w:rsid w:val="00901F4E"/>
    <w:rsid w:val="00902530"/>
    <w:rsid w:val="00923813"/>
    <w:rsid w:val="00924947"/>
    <w:rsid w:val="00932A3E"/>
    <w:rsid w:val="00944964"/>
    <w:rsid w:val="0094637B"/>
    <w:rsid w:val="0095515C"/>
    <w:rsid w:val="00963633"/>
    <w:rsid w:val="00964CFA"/>
    <w:rsid w:val="00973D17"/>
    <w:rsid w:val="009860F7"/>
    <w:rsid w:val="00992EE2"/>
    <w:rsid w:val="009A202A"/>
    <w:rsid w:val="009B242C"/>
    <w:rsid w:val="009B2B6E"/>
    <w:rsid w:val="009B58CA"/>
    <w:rsid w:val="009B6D95"/>
    <w:rsid w:val="009C1D69"/>
    <w:rsid w:val="009C6839"/>
    <w:rsid w:val="009C7823"/>
    <w:rsid w:val="009D4C50"/>
    <w:rsid w:val="009E53B0"/>
    <w:rsid w:val="009F0B3E"/>
    <w:rsid w:val="009F0CC2"/>
    <w:rsid w:val="00A07DDE"/>
    <w:rsid w:val="00A15167"/>
    <w:rsid w:val="00A1774F"/>
    <w:rsid w:val="00A303C7"/>
    <w:rsid w:val="00A30E33"/>
    <w:rsid w:val="00A31B54"/>
    <w:rsid w:val="00A32FBD"/>
    <w:rsid w:val="00A34BF9"/>
    <w:rsid w:val="00A35A3E"/>
    <w:rsid w:val="00A6197D"/>
    <w:rsid w:val="00A6225B"/>
    <w:rsid w:val="00A64B95"/>
    <w:rsid w:val="00A65BBE"/>
    <w:rsid w:val="00A81A77"/>
    <w:rsid w:val="00A8318A"/>
    <w:rsid w:val="00A843CD"/>
    <w:rsid w:val="00A85C6B"/>
    <w:rsid w:val="00A878A9"/>
    <w:rsid w:val="00AB0DFC"/>
    <w:rsid w:val="00AB66E3"/>
    <w:rsid w:val="00AD1F9C"/>
    <w:rsid w:val="00AD510B"/>
    <w:rsid w:val="00AD5592"/>
    <w:rsid w:val="00AD7486"/>
    <w:rsid w:val="00AF4F83"/>
    <w:rsid w:val="00B0068F"/>
    <w:rsid w:val="00B03599"/>
    <w:rsid w:val="00B133A1"/>
    <w:rsid w:val="00B15943"/>
    <w:rsid w:val="00B17EEF"/>
    <w:rsid w:val="00B47B02"/>
    <w:rsid w:val="00B51BA0"/>
    <w:rsid w:val="00B545D3"/>
    <w:rsid w:val="00B56902"/>
    <w:rsid w:val="00B6447A"/>
    <w:rsid w:val="00B660BA"/>
    <w:rsid w:val="00B6783E"/>
    <w:rsid w:val="00B753CE"/>
    <w:rsid w:val="00B75B53"/>
    <w:rsid w:val="00BA7BE1"/>
    <w:rsid w:val="00BB2565"/>
    <w:rsid w:val="00BB3F5C"/>
    <w:rsid w:val="00BC0473"/>
    <w:rsid w:val="00BD17B6"/>
    <w:rsid w:val="00BE5CFC"/>
    <w:rsid w:val="00BF4359"/>
    <w:rsid w:val="00BF50AF"/>
    <w:rsid w:val="00BF54D6"/>
    <w:rsid w:val="00C04399"/>
    <w:rsid w:val="00C0769C"/>
    <w:rsid w:val="00C23784"/>
    <w:rsid w:val="00C36751"/>
    <w:rsid w:val="00C37B88"/>
    <w:rsid w:val="00C40022"/>
    <w:rsid w:val="00C40E4F"/>
    <w:rsid w:val="00C52B5D"/>
    <w:rsid w:val="00C53A0B"/>
    <w:rsid w:val="00C6069A"/>
    <w:rsid w:val="00C6448B"/>
    <w:rsid w:val="00C715E0"/>
    <w:rsid w:val="00C7365A"/>
    <w:rsid w:val="00C75603"/>
    <w:rsid w:val="00C847A3"/>
    <w:rsid w:val="00C87CC3"/>
    <w:rsid w:val="00C945D6"/>
    <w:rsid w:val="00CA3C9E"/>
    <w:rsid w:val="00CD2143"/>
    <w:rsid w:val="00CD3C90"/>
    <w:rsid w:val="00CF5B94"/>
    <w:rsid w:val="00D02093"/>
    <w:rsid w:val="00D02F08"/>
    <w:rsid w:val="00D061C9"/>
    <w:rsid w:val="00D0646E"/>
    <w:rsid w:val="00D07841"/>
    <w:rsid w:val="00D1239A"/>
    <w:rsid w:val="00D26B45"/>
    <w:rsid w:val="00D335F7"/>
    <w:rsid w:val="00D368FC"/>
    <w:rsid w:val="00D36E90"/>
    <w:rsid w:val="00D40AD8"/>
    <w:rsid w:val="00D473E1"/>
    <w:rsid w:val="00D57626"/>
    <w:rsid w:val="00D62259"/>
    <w:rsid w:val="00D6563E"/>
    <w:rsid w:val="00D7285B"/>
    <w:rsid w:val="00D72E70"/>
    <w:rsid w:val="00D72FC1"/>
    <w:rsid w:val="00DC6AF3"/>
    <w:rsid w:val="00DC77C1"/>
    <w:rsid w:val="00E0530A"/>
    <w:rsid w:val="00E067C3"/>
    <w:rsid w:val="00E124DF"/>
    <w:rsid w:val="00E235E8"/>
    <w:rsid w:val="00E26C13"/>
    <w:rsid w:val="00E30086"/>
    <w:rsid w:val="00E37A69"/>
    <w:rsid w:val="00E40E5E"/>
    <w:rsid w:val="00E4631A"/>
    <w:rsid w:val="00E5273A"/>
    <w:rsid w:val="00E6577D"/>
    <w:rsid w:val="00E66C7C"/>
    <w:rsid w:val="00E67140"/>
    <w:rsid w:val="00E74F20"/>
    <w:rsid w:val="00E7582A"/>
    <w:rsid w:val="00E81C7A"/>
    <w:rsid w:val="00E928AA"/>
    <w:rsid w:val="00EA32BB"/>
    <w:rsid w:val="00EB5925"/>
    <w:rsid w:val="00EB7664"/>
    <w:rsid w:val="00EC6F75"/>
    <w:rsid w:val="00ED4BAE"/>
    <w:rsid w:val="00ED5F12"/>
    <w:rsid w:val="00EE36CF"/>
    <w:rsid w:val="00EE4163"/>
    <w:rsid w:val="00EF091C"/>
    <w:rsid w:val="00EF687F"/>
    <w:rsid w:val="00F035A2"/>
    <w:rsid w:val="00F27054"/>
    <w:rsid w:val="00F420F7"/>
    <w:rsid w:val="00F450C8"/>
    <w:rsid w:val="00F513DE"/>
    <w:rsid w:val="00F629D0"/>
    <w:rsid w:val="00F678A2"/>
    <w:rsid w:val="00F70170"/>
    <w:rsid w:val="00F71489"/>
    <w:rsid w:val="00F74BDB"/>
    <w:rsid w:val="00F8093E"/>
    <w:rsid w:val="00F85A4A"/>
    <w:rsid w:val="00F95499"/>
    <w:rsid w:val="00FA487D"/>
    <w:rsid w:val="00FB68A3"/>
    <w:rsid w:val="00FD1D55"/>
    <w:rsid w:val="00FD4A05"/>
    <w:rsid w:val="00FD6F13"/>
    <w:rsid w:val="00FE6618"/>
    <w:rsid w:val="00FF092A"/>
    <w:rsid w:val="00FF3543"/>
    <w:rsid w:val="00FF3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1ED587"/>
  <w15:docId w15:val="{F91E82CE-0AE3-4B1C-BD13-59E6782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37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7D2"/>
    <w:pPr>
      <w:ind w:leftChars="400" w:left="840"/>
    </w:pPr>
  </w:style>
  <w:style w:type="paragraph" w:styleId="a4">
    <w:name w:val="footer"/>
    <w:basedOn w:val="a"/>
    <w:link w:val="a5"/>
    <w:uiPriority w:val="99"/>
    <w:unhideWhenUsed/>
    <w:rsid w:val="007137D2"/>
    <w:pPr>
      <w:tabs>
        <w:tab w:val="center" w:pos="4252"/>
        <w:tab w:val="right" w:pos="8504"/>
      </w:tabs>
      <w:snapToGrid w:val="0"/>
    </w:pPr>
  </w:style>
  <w:style w:type="character" w:customStyle="1" w:styleId="a5">
    <w:name w:val="フッター (文字)"/>
    <w:basedOn w:val="a0"/>
    <w:link w:val="a4"/>
    <w:uiPriority w:val="99"/>
    <w:rsid w:val="007137D2"/>
  </w:style>
  <w:style w:type="paragraph" w:styleId="a6">
    <w:name w:val="Balloon Text"/>
    <w:basedOn w:val="a"/>
    <w:link w:val="a7"/>
    <w:uiPriority w:val="99"/>
    <w:semiHidden/>
    <w:unhideWhenUsed/>
    <w:rsid w:val="00F809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8093E"/>
    <w:rPr>
      <w:rFonts w:asciiTheme="majorHAnsi" w:eastAsiaTheme="majorEastAsia" w:hAnsiTheme="majorHAnsi" w:cstheme="majorBidi"/>
      <w:sz w:val="18"/>
      <w:szCs w:val="18"/>
    </w:rPr>
  </w:style>
  <w:style w:type="paragraph" w:styleId="a8">
    <w:name w:val="Closing"/>
    <w:basedOn w:val="a"/>
    <w:link w:val="a9"/>
    <w:uiPriority w:val="99"/>
    <w:unhideWhenUsed/>
    <w:rsid w:val="00693629"/>
    <w:pPr>
      <w:jc w:val="right"/>
    </w:pPr>
    <w:rPr>
      <w:rFonts w:ascii="HG正楷書体-PRO" w:eastAsia="HG正楷書体-PRO" w:hAnsiTheme="minorEastAsia"/>
      <w:sz w:val="26"/>
      <w:szCs w:val="26"/>
    </w:rPr>
  </w:style>
  <w:style w:type="character" w:customStyle="1" w:styleId="a9">
    <w:name w:val="結語 (文字)"/>
    <w:basedOn w:val="a0"/>
    <w:link w:val="a8"/>
    <w:uiPriority w:val="99"/>
    <w:rsid w:val="00693629"/>
    <w:rPr>
      <w:rFonts w:ascii="HG正楷書体-PRO" w:eastAsia="HG正楷書体-PRO" w:hAnsiTheme="minorEastAsia"/>
      <w:sz w:val="26"/>
      <w:szCs w:val="26"/>
    </w:rPr>
  </w:style>
  <w:style w:type="paragraph" w:styleId="aa">
    <w:name w:val="header"/>
    <w:basedOn w:val="a"/>
    <w:link w:val="ab"/>
    <w:uiPriority w:val="99"/>
    <w:unhideWhenUsed/>
    <w:rsid w:val="00F27054"/>
    <w:pPr>
      <w:tabs>
        <w:tab w:val="center" w:pos="4252"/>
        <w:tab w:val="right" w:pos="8504"/>
      </w:tabs>
      <w:snapToGrid w:val="0"/>
    </w:pPr>
  </w:style>
  <w:style w:type="character" w:customStyle="1" w:styleId="ab">
    <w:name w:val="ヘッダー (文字)"/>
    <w:basedOn w:val="a0"/>
    <w:link w:val="aa"/>
    <w:uiPriority w:val="99"/>
    <w:rsid w:val="00F27054"/>
  </w:style>
  <w:style w:type="character" w:styleId="ac">
    <w:name w:val="annotation reference"/>
    <w:basedOn w:val="a0"/>
    <w:uiPriority w:val="99"/>
    <w:semiHidden/>
    <w:unhideWhenUsed/>
    <w:rsid w:val="00657326"/>
    <w:rPr>
      <w:sz w:val="18"/>
      <w:szCs w:val="18"/>
    </w:rPr>
  </w:style>
  <w:style w:type="paragraph" w:styleId="ad">
    <w:name w:val="annotation text"/>
    <w:basedOn w:val="a"/>
    <w:link w:val="ae"/>
    <w:uiPriority w:val="99"/>
    <w:semiHidden/>
    <w:unhideWhenUsed/>
    <w:rsid w:val="00657326"/>
    <w:pPr>
      <w:jc w:val="left"/>
    </w:pPr>
  </w:style>
  <w:style w:type="character" w:customStyle="1" w:styleId="ae">
    <w:name w:val="コメント文字列 (文字)"/>
    <w:basedOn w:val="a0"/>
    <w:link w:val="ad"/>
    <w:uiPriority w:val="99"/>
    <w:semiHidden/>
    <w:rsid w:val="00657326"/>
  </w:style>
  <w:style w:type="paragraph" w:styleId="af">
    <w:name w:val="annotation subject"/>
    <w:basedOn w:val="ad"/>
    <w:next w:val="ad"/>
    <w:link w:val="af0"/>
    <w:uiPriority w:val="99"/>
    <w:semiHidden/>
    <w:unhideWhenUsed/>
    <w:rsid w:val="00657326"/>
    <w:rPr>
      <w:b/>
      <w:bCs/>
    </w:rPr>
  </w:style>
  <w:style w:type="character" w:customStyle="1" w:styleId="af0">
    <w:name w:val="コメント内容 (文字)"/>
    <w:basedOn w:val="ae"/>
    <w:link w:val="af"/>
    <w:uiPriority w:val="99"/>
    <w:semiHidden/>
    <w:rsid w:val="00657326"/>
    <w:rPr>
      <w:b/>
      <w:bCs/>
    </w:rPr>
  </w:style>
  <w:style w:type="paragraph" w:styleId="af1">
    <w:name w:val="Revision"/>
    <w:hidden/>
    <w:uiPriority w:val="99"/>
    <w:semiHidden/>
    <w:rsid w:val="00AD5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8132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E3CC9-A692-41B6-B948-6715D778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 和晃</dc:creator>
  <cp:keywords/>
  <dc:description/>
  <cp:lastModifiedBy>nippo7</cp:lastModifiedBy>
  <cp:revision>2</cp:revision>
  <cp:lastPrinted>2022-04-12T01:24:00Z</cp:lastPrinted>
  <dcterms:created xsi:type="dcterms:W3CDTF">2022-04-22T04:53:00Z</dcterms:created>
  <dcterms:modified xsi:type="dcterms:W3CDTF">2022-04-22T04:53:00Z</dcterms:modified>
</cp:coreProperties>
</file>